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44AB" w14:textId="6ACD307E" w:rsidR="00584F59" w:rsidRDefault="009A7CB3">
      <w:pPr>
        <w:spacing w:line="360" w:lineRule="auto"/>
        <w:jc w:val="center"/>
        <w:rPr>
          <w:b/>
          <w:sz w:val="28"/>
          <w:szCs w:val="28"/>
        </w:rPr>
      </w:pPr>
      <w:r>
        <w:rPr>
          <w:rFonts w:hint="eastAsia"/>
          <w:b/>
          <w:sz w:val="28"/>
          <w:szCs w:val="28"/>
        </w:rPr>
        <w:t>常州市勤业中学60周年发展大会舞美制作及舞台设备采购项目</w:t>
      </w:r>
      <w:r w:rsidR="006369AA">
        <w:rPr>
          <w:rFonts w:hint="eastAsia"/>
          <w:b/>
          <w:sz w:val="28"/>
          <w:szCs w:val="28"/>
        </w:rPr>
        <w:t>竞价公告</w:t>
      </w:r>
    </w:p>
    <w:p w14:paraId="298209D9" w14:textId="1FCEF3D1" w:rsidR="00584F59" w:rsidRDefault="006369AA">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9A7CB3">
        <w:rPr>
          <w:b/>
          <w:spacing w:val="79"/>
          <w:kern w:val="13"/>
          <w:sz w:val="28"/>
          <w:szCs w:val="28"/>
        </w:rPr>
        <w:t>YT-SZ2022030</w:t>
      </w:r>
      <w:r w:rsidR="00E75852">
        <w:rPr>
          <w:b/>
          <w:spacing w:val="79"/>
          <w:kern w:val="13"/>
          <w:sz w:val="28"/>
          <w:szCs w:val="28"/>
        </w:rPr>
        <w:t xml:space="preserve"> </w:t>
      </w:r>
    </w:p>
    <w:p w14:paraId="7CC0865F" w14:textId="5450E843" w:rsidR="00584F59" w:rsidRDefault="006369AA">
      <w:pPr>
        <w:spacing w:line="360" w:lineRule="auto"/>
        <w:ind w:firstLineChars="200" w:firstLine="480"/>
        <w:jc w:val="both"/>
      </w:pPr>
      <w:proofErr w:type="gramStart"/>
      <w:r>
        <w:rPr>
          <w:rFonts w:hint="eastAsia"/>
        </w:rPr>
        <w:t>常州盈泰招标</w:t>
      </w:r>
      <w:proofErr w:type="gramEnd"/>
      <w:r>
        <w:rPr>
          <w:rFonts w:hint="eastAsia"/>
        </w:rPr>
        <w:t>有限公司受</w:t>
      </w:r>
      <w:r>
        <w:rPr>
          <w:rFonts w:hint="eastAsia"/>
          <w:b/>
        </w:rPr>
        <w:t>常州市勤业中学</w:t>
      </w:r>
      <w:r>
        <w:rPr>
          <w:rFonts w:hint="eastAsia"/>
        </w:rPr>
        <w:t>的委托，现就</w:t>
      </w:r>
      <w:r w:rsidR="009A7CB3">
        <w:rPr>
          <w:rFonts w:hint="eastAsia"/>
          <w:b/>
          <w:bCs/>
        </w:rPr>
        <w:t>常州市勤业中学60周年发展大会舞美制作及舞台设备采购项目</w:t>
      </w:r>
      <w:r>
        <w:rPr>
          <w:rFonts w:hint="eastAsia"/>
        </w:rPr>
        <w:t>进行电子竞价，有关事项公告如下：</w:t>
      </w:r>
    </w:p>
    <w:p w14:paraId="00EFE1BA" w14:textId="60A5BFE3" w:rsidR="00584F59" w:rsidRDefault="006369AA">
      <w:pPr>
        <w:spacing w:line="360" w:lineRule="auto"/>
        <w:ind w:firstLineChars="200" w:firstLine="482"/>
        <w:jc w:val="both"/>
        <w:rPr>
          <w:b/>
          <w:bCs/>
        </w:rPr>
      </w:pPr>
      <w:r>
        <w:rPr>
          <w:rFonts w:hint="eastAsia"/>
          <w:b/>
          <w:bCs/>
        </w:rPr>
        <w:t>一、项目名称：</w:t>
      </w:r>
      <w:r w:rsidR="009A7CB3">
        <w:rPr>
          <w:rFonts w:hint="eastAsia"/>
          <w:b/>
          <w:bCs/>
        </w:rPr>
        <w:t>常州市勤业中学60周年发展大会舞美制作及舞台设备采购项目</w:t>
      </w:r>
    </w:p>
    <w:p w14:paraId="0DB34FC0" w14:textId="1A2A685B" w:rsidR="00584F59" w:rsidRDefault="006369AA">
      <w:pPr>
        <w:spacing w:line="360" w:lineRule="auto"/>
        <w:ind w:firstLineChars="200" w:firstLine="482"/>
        <w:jc w:val="both"/>
        <w:rPr>
          <w:b/>
          <w:bCs/>
        </w:rPr>
      </w:pPr>
      <w:r>
        <w:rPr>
          <w:rFonts w:hint="eastAsia"/>
          <w:b/>
          <w:bCs/>
        </w:rPr>
        <w:t>二、项目编号：</w:t>
      </w:r>
      <w:r w:rsidR="009A7CB3">
        <w:rPr>
          <w:b/>
          <w:bCs/>
        </w:rPr>
        <w:t>YT-SZ2022030</w:t>
      </w:r>
      <w:r w:rsidR="00E75852">
        <w:rPr>
          <w:b/>
          <w:bCs/>
        </w:rPr>
        <w:t xml:space="preserve"> </w:t>
      </w:r>
    </w:p>
    <w:p w14:paraId="33072E8D" w14:textId="616C687F" w:rsidR="00584F59" w:rsidRDefault="006369AA">
      <w:pPr>
        <w:spacing w:line="360" w:lineRule="auto"/>
        <w:ind w:firstLineChars="200" w:firstLine="482"/>
        <w:jc w:val="both"/>
        <w:rPr>
          <w:b/>
          <w:bCs/>
        </w:rPr>
      </w:pPr>
      <w:r>
        <w:rPr>
          <w:rFonts w:hint="eastAsia"/>
          <w:b/>
          <w:bCs/>
        </w:rPr>
        <w:t>三、项目预算及最高限价：人民币</w:t>
      </w:r>
      <w:r w:rsidR="009A7CB3" w:rsidRPr="009A7CB3">
        <w:rPr>
          <w:b/>
          <w:bCs/>
        </w:rPr>
        <w:t>60800元</w:t>
      </w:r>
    </w:p>
    <w:p w14:paraId="3591A63C" w14:textId="77777777" w:rsidR="00584F59" w:rsidRDefault="006369AA">
      <w:pPr>
        <w:spacing w:line="360" w:lineRule="auto"/>
        <w:ind w:firstLineChars="200" w:firstLine="482"/>
        <w:jc w:val="both"/>
        <w:rPr>
          <w:b/>
          <w:bCs/>
        </w:rPr>
      </w:pPr>
      <w:r>
        <w:rPr>
          <w:rFonts w:hint="eastAsia"/>
          <w:b/>
          <w:bCs/>
        </w:rPr>
        <w:t>四、项目需求：</w:t>
      </w:r>
    </w:p>
    <w:p w14:paraId="2FA3272C" w14:textId="77777777" w:rsidR="00584F59" w:rsidRDefault="006369AA">
      <w:pPr>
        <w:spacing w:line="360" w:lineRule="auto"/>
        <w:ind w:firstLineChars="200" w:firstLine="482"/>
        <w:jc w:val="both"/>
        <w:rPr>
          <w:b/>
          <w:bCs/>
        </w:rPr>
      </w:pPr>
      <w:r>
        <w:rPr>
          <w:rFonts w:hint="eastAsia"/>
          <w:b/>
          <w:bCs/>
        </w:rPr>
        <w:t>1.采购清单：</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63"/>
        <w:gridCol w:w="865"/>
        <w:gridCol w:w="1891"/>
        <w:gridCol w:w="3321"/>
      </w:tblGrid>
      <w:tr w:rsidR="009A7CB3" w:rsidRPr="009A7CB3" w14:paraId="1E740193" w14:textId="77777777" w:rsidTr="009A7CB3">
        <w:trPr>
          <w:trHeight w:val="391"/>
          <w:jc w:val="center"/>
        </w:trPr>
        <w:tc>
          <w:tcPr>
            <w:tcW w:w="1349" w:type="dxa"/>
            <w:shd w:val="clear" w:color="auto" w:fill="auto"/>
            <w:noWrap/>
            <w:vAlign w:val="center"/>
            <w:hideMark/>
          </w:tcPr>
          <w:p w14:paraId="740619F4" w14:textId="77777777" w:rsidR="009A7CB3" w:rsidRPr="009A7CB3" w:rsidRDefault="009A7CB3" w:rsidP="009A7CB3">
            <w:pPr>
              <w:jc w:val="center"/>
            </w:pPr>
            <w:r w:rsidRPr="009A7CB3">
              <w:rPr>
                <w:rFonts w:hint="eastAsia"/>
              </w:rPr>
              <w:t>内容</w:t>
            </w:r>
          </w:p>
        </w:tc>
        <w:tc>
          <w:tcPr>
            <w:tcW w:w="1263" w:type="dxa"/>
            <w:shd w:val="clear" w:color="auto" w:fill="auto"/>
            <w:noWrap/>
            <w:vAlign w:val="center"/>
            <w:hideMark/>
          </w:tcPr>
          <w:p w14:paraId="291EA7F1" w14:textId="77777777" w:rsidR="009A7CB3" w:rsidRPr="009A7CB3" w:rsidRDefault="009A7CB3" w:rsidP="009A7CB3">
            <w:pPr>
              <w:jc w:val="center"/>
            </w:pPr>
            <w:r w:rsidRPr="009A7CB3">
              <w:rPr>
                <w:rFonts w:hint="eastAsia"/>
              </w:rPr>
              <w:t>数量</w:t>
            </w:r>
          </w:p>
        </w:tc>
        <w:tc>
          <w:tcPr>
            <w:tcW w:w="865" w:type="dxa"/>
            <w:shd w:val="clear" w:color="auto" w:fill="auto"/>
            <w:noWrap/>
            <w:vAlign w:val="center"/>
            <w:hideMark/>
          </w:tcPr>
          <w:p w14:paraId="181D9D99" w14:textId="77777777" w:rsidR="009A7CB3" w:rsidRPr="009A7CB3" w:rsidRDefault="009A7CB3" w:rsidP="009A7CB3">
            <w:pPr>
              <w:jc w:val="center"/>
            </w:pPr>
            <w:r w:rsidRPr="009A7CB3">
              <w:rPr>
                <w:rFonts w:hint="eastAsia"/>
              </w:rPr>
              <w:t>单位</w:t>
            </w:r>
          </w:p>
        </w:tc>
        <w:tc>
          <w:tcPr>
            <w:tcW w:w="1891" w:type="dxa"/>
            <w:shd w:val="clear" w:color="auto" w:fill="auto"/>
            <w:noWrap/>
            <w:vAlign w:val="center"/>
            <w:hideMark/>
          </w:tcPr>
          <w:p w14:paraId="4333B047" w14:textId="77777777" w:rsidR="009A7CB3" w:rsidRPr="009A7CB3" w:rsidRDefault="009A7CB3" w:rsidP="009A7CB3">
            <w:pPr>
              <w:jc w:val="center"/>
            </w:pPr>
            <w:r w:rsidRPr="009A7CB3">
              <w:rPr>
                <w:rFonts w:hint="eastAsia"/>
              </w:rPr>
              <w:t>项目</w:t>
            </w:r>
          </w:p>
        </w:tc>
        <w:tc>
          <w:tcPr>
            <w:tcW w:w="3321" w:type="dxa"/>
            <w:shd w:val="clear" w:color="auto" w:fill="auto"/>
            <w:noWrap/>
            <w:vAlign w:val="center"/>
            <w:hideMark/>
          </w:tcPr>
          <w:p w14:paraId="30FE6863" w14:textId="2707310D" w:rsidR="009A7CB3" w:rsidRPr="009A7CB3" w:rsidRDefault="004E5647" w:rsidP="009A7CB3">
            <w:pPr>
              <w:jc w:val="center"/>
            </w:pPr>
            <w:r>
              <w:rPr>
                <w:rFonts w:hint="eastAsia"/>
              </w:rPr>
              <w:t>具体</w:t>
            </w:r>
            <w:r w:rsidR="009A7CB3" w:rsidRPr="009A7CB3">
              <w:rPr>
                <w:rFonts w:hint="eastAsia"/>
              </w:rPr>
              <w:t>描述</w:t>
            </w:r>
          </w:p>
        </w:tc>
      </w:tr>
      <w:tr w:rsidR="009A7CB3" w:rsidRPr="009A7CB3" w14:paraId="11A456FA" w14:textId="77777777" w:rsidTr="009A7CB3">
        <w:trPr>
          <w:trHeight w:val="391"/>
          <w:jc w:val="center"/>
        </w:trPr>
        <w:tc>
          <w:tcPr>
            <w:tcW w:w="1349" w:type="dxa"/>
            <w:vMerge w:val="restart"/>
            <w:shd w:val="clear" w:color="000000" w:fill="FFFFFF"/>
            <w:noWrap/>
            <w:vAlign w:val="center"/>
            <w:hideMark/>
          </w:tcPr>
          <w:p w14:paraId="636D1A46" w14:textId="572BC6CE" w:rsidR="009A7CB3" w:rsidRPr="009A7CB3" w:rsidRDefault="009A7CB3" w:rsidP="009A7CB3">
            <w:pPr>
              <w:jc w:val="center"/>
            </w:pPr>
            <w:r w:rsidRPr="009A7CB3">
              <w:rPr>
                <w:rFonts w:hint="eastAsia"/>
              </w:rPr>
              <w:t>音响系统</w:t>
            </w:r>
          </w:p>
        </w:tc>
        <w:tc>
          <w:tcPr>
            <w:tcW w:w="1263" w:type="dxa"/>
            <w:shd w:val="clear" w:color="000000" w:fill="FFFFFF"/>
            <w:noWrap/>
            <w:vAlign w:val="center"/>
            <w:hideMark/>
          </w:tcPr>
          <w:p w14:paraId="6B95E045" w14:textId="77777777" w:rsidR="009A7CB3" w:rsidRPr="009A7CB3" w:rsidRDefault="009A7CB3" w:rsidP="009A7CB3">
            <w:pPr>
              <w:jc w:val="center"/>
            </w:pPr>
            <w:r w:rsidRPr="009A7CB3">
              <w:rPr>
                <w:rFonts w:hint="eastAsia"/>
              </w:rPr>
              <w:t>8</w:t>
            </w:r>
          </w:p>
        </w:tc>
        <w:tc>
          <w:tcPr>
            <w:tcW w:w="865" w:type="dxa"/>
            <w:shd w:val="clear" w:color="000000" w:fill="FFFFFF"/>
            <w:noWrap/>
            <w:vAlign w:val="center"/>
            <w:hideMark/>
          </w:tcPr>
          <w:p w14:paraId="6FC9A608" w14:textId="77777777" w:rsidR="009A7CB3" w:rsidRPr="009A7CB3" w:rsidRDefault="009A7CB3" w:rsidP="009A7CB3">
            <w:pPr>
              <w:jc w:val="center"/>
            </w:pPr>
            <w:r w:rsidRPr="009A7CB3">
              <w:rPr>
                <w:rFonts w:hint="eastAsia"/>
              </w:rPr>
              <w:t>只</w:t>
            </w:r>
          </w:p>
        </w:tc>
        <w:tc>
          <w:tcPr>
            <w:tcW w:w="1891" w:type="dxa"/>
            <w:shd w:val="clear" w:color="000000" w:fill="FFFFFF"/>
            <w:noWrap/>
            <w:vAlign w:val="center"/>
            <w:hideMark/>
          </w:tcPr>
          <w:p w14:paraId="25F3818F" w14:textId="77777777" w:rsidR="009A7CB3" w:rsidRPr="009A7CB3" w:rsidRDefault="009A7CB3" w:rsidP="009A7CB3">
            <w:pPr>
              <w:jc w:val="center"/>
            </w:pPr>
            <w:r w:rsidRPr="009A7CB3">
              <w:rPr>
                <w:rFonts w:hint="eastAsia"/>
              </w:rPr>
              <w:t>全频音响</w:t>
            </w:r>
          </w:p>
        </w:tc>
        <w:tc>
          <w:tcPr>
            <w:tcW w:w="3321" w:type="dxa"/>
            <w:shd w:val="clear" w:color="000000" w:fill="FFFFFF"/>
            <w:noWrap/>
            <w:vAlign w:val="center"/>
            <w:hideMark/>
          </w:tcPr>
          <w:p w14:paraId="09BE2025" w14:textId="77777777" w:rsidR="009A7CB3" w:rsidRPr="009A7CB3" w:rsidRDefault="009A7CB3" w:rsidP="009A7CB3">
            <w:pPr>
              <w:jc w:val="center"/>
            </w:pPr>
            <w:r w:rsidRPr="009A7CB3">
              <w:rPr>
                <w:rFonts w:hint="eastAsia"/>
              </w:rPr>
              <w:t>法国 L-ACOUSTICS  KARA</w:t>
            </w:r>
          </w:p>
        </w:tc>
      </w:tr>
      <w:tr w:rsidR="009A7CB3" w:rsidRPr="009A7CB3" w14:paraId="352F50E0" w14:textId="77777777" w:rsidTr="009A7CB3">
        <w:trPr>
          <w:trHeight w:val="391"/>
          <w:jc w:val="center"/>
        </w:trPr>
        <w:tc>
          <w:tcPr>
            <w:tcW w:w="1349" w:type="dxa"/>
            <w:vMerge/>
            <w:vAlign w:val="center"/>
            <w:hideMark/>
          </w:tcPr>
          <w:p w14:paraId="68A974BB" w14:textId="77777777" w:rsidR="009A7CB3" w:rsidRPr="009A7CB3" w:rsidRDefault="009A7CB3" w:rsidP="009A7CB3">
            <w:pPr>
              <w:jc w:val="center"/>
            </w:pPr>
          </w:p>
        </w:tc>
        <w:tc>
          <w:tcPr>
            <w:tcW w:w="1263" w:type="dxa"/>
            <w:shd w:val="clear" w:color="000000" w:fill="FFFFFF"/>
            <w:noWrap/>
            <w:vAlign w:val="center"/>
            <w:hideMark/>
          </w:tcPr>
          <w:p w14:paraId="47F027D0" w14:textId="77777777" w:rsidR="009A7CB3" w:rsidRPr="009A7CB3" w:rsidRDefault="009A7CB3" w:rsidP="009A7CB3">
            <w:pPr>
              <w:jc w:val="center"/>
            </w:pPr>
            <w:r w:rsidRPr="009A7CB3">
              <w:rPr>
                <w:rFonts w:hint="eastAsia"/>
              </w:rPr>
              <w:t>4</w:t>
            </w:r>
          </w:p>
        </w:tc>
        <w:tc>
          <w:tcPr>
            <w:tcW w:w="865" w:type="dxa"/>
            <w:shd w:val="clear" w:color="000000" w:fill="FFFFFF"/>
            <w:noWrap/>
            <w:vAlign w:val="center"/>
            <w:hideMark/>
          </w:tcPr>
          <w:p w14:paraId="63343665" w14:textId="77777777" w:rsidR="009A7CB3" w:rsidRPr="009A7CB3" w:rsidRDefault="009A7CB3" w:rsidP="009A7CB3">
            <w:pPr>
              <w:jc w:val="center"/>
            </w:pPr>
            <w:r w:rsidRPr="009A7CB3">
              <w:rPr>
                <w:rFonts w:hint="eastAsia"/>
              </w:rPr>
              <w:t>支</w:t>
            </w:r>
          </w:p>
        </w:tc>
        <w:tc>
          <w:tcPr>
            <w:tcW w:w="1891" w:type="dxa"/>
            <w:shd w:val="clear" w:color="000000" w:fill="FFFFFF"/>
            <w:noWrap/>
            <w:vAlign w:val="center"/>
            <w:hideMark/>
          </w:tcPr>
          <w:p w14:paraId="6517A6BE" w14:textId="77777777" w:rsidR="009A7CB3" w:rsidRPr="009A7CB3" w:rsidRDefault="009A7CB3" w:rsidP="009A7CB3">
            <w:pPr>
              <w:jc w:val="center"/>
            </w:pPr>
            <w:r w:rsidRPr="009A7CB3">
              <w:rPr>
                <w:rFonts w:hint="eastAsia"/>
              </w:rPr>
              <w:t>超低音箱</w:t>
            </w:r>
          </w:p>
        </w:tc>
        <w:tc>
          <w:tcPr>
            <w:tcW w:w="3321" w:type="dxa"/>
            <w:shd w:val="clear" w:color="000000" w:fill="FFFFFF"/>
            <w:noWrap/>
            <w:vAlign w:val="center"/>
            <w:hideMark/>
          </w:tcPr>
          <w:p w14:paraId="5764AFFF" w14:textId="77777777" w:rsidR="009A7CB3" w:rsidRPr="009A7CB3" w:rsidRDefault="009A7CB3" w:rsidP="009A7CB3">
            <w:pPr>
              <w:jc w:val="center"/>
            </w:pPr>
            <w:r w:rsidRPr="009A7CB3">
              <w:rPr>
                <w:rFonts w:hint="eastAsia"/>
              </w:rPr>
              <w:t>法国 L-ACOUSTICS  SB18</w:t>
            </w:r>
          </w:p>
        </w:tc>
      </w:tr>
      <w:tr w:rsidR="009A7CB3" w:rsidRPr="009A7CB3" w14:paraId="7D675460" w14:textId="77777777" w:rsidTr="009A7CB3">
        <w:trPr>
          <w:trHeight w:val="391"/>
          <w:jc w:val="center"/>
        </w:trPr>
        <w:tc>
          <w:tcPr>
            <w:tcW w:w="1349" w:type="dxa"/>
            <w:vMerge/>
            <w:vAlign w:val="center"/>
            <w:hideMark/>
          </w:tcPr>
          <w:p w14:paraId="733E7EA8" w14:textId="77777777" w:rsidR="009A7CB3" w:rsidRPr="009A7CB3" w:rsidRDefault="009A7CB3" w:rsidP="009A7CB3">
            <w:pPr>
              <w:jc w:val="center"/>
            </w:pPr>
          </w:p>
        </w:tc>
        <w:tc>
          <w:tcPr>
            <w:tcW w:w="1263" w:type="dxa"/>
            <w:shd w:val="clear" w:color="000000" w:fill="FFFFFF"/>
            <w:noWrap/>
            <w:vAlign w:val="center"/>
            <w:hideMark/>
          </w:tcPr>
          <w:p w14:paraId="3F8DF8B4" w14:textId="77777777" w:rsidR="009A7CB3" w:rsidRPr="009A7CB3" w:rsidRDefault="009A7CB3" w:rsidP="009A7CB3">
            <w:pPr>
              <w:jc w:val="center"/>
            </w:pPr>
            <w:r w:rsidRPr="009A7CB3">
              <w:rPr>
                <w:rFonts w:hint="eastAsia"/>
              </w:rPr>
              <w:t>4</w:t>
            </w:r>
          </w:p>
        </w:tc>
        <w:tc>
          <w:tcPr>
            <w:tcW w:w="865" w:type="dxa"/>
            <w:shd w:val="clear" w:color="000000" w:fill="FFFFFF"/>
            <w:noWrap/>
            <w:vAlign w:val="center"/>
            <w:hideMark/>
          </w:tcPr>
          <w:p w14:paraId="448AED07" w14:textId="77777777" w:rsidR="009A7CB3" w:rsidRPr="009A7CB3" w:rsidRDefault="009A7CB3" w:rsidP="009A7CB3">
            <w:pPr>
              <w:jc w:val="center"/>
            </w:pPr>
            <w:r w:rsidRPr="009A7CB3">
              <w:rPr>
                <w:rFonts w:hint="eastAsia"/>
              </w:rPr>
              <w:t>台</w:t>
            </w:r>
          </w:p>
        </w:tc>
        <w:tc>
          <w:tcPr>
            <w:tcW w:w="1891" w:type="dxa"/>
            <w:shd w:val="clear" w:color="000000" w:fill="FFFFFF"/>
            <w:noWrap/>
            <w:vAlign w:val="center"/>
            <w:hideMark/>
          </w:tcPr>
          <w:p w14:paraId="20B40501" w14:textId="77777777" w:rsidR="009A7CB3" w:rsidRPr="009A7CB3" w:rsidRDefault="009A7CB3" w:rsidP="009A7CB3">
            <w:pPr>
              <w:jc w:val="center"/>
            </w:pPr>
            <w:r w:rsidRPr="009A7CB3">
              <w:rPr>
                <w:rFonts w:hint="eastAsia"/>
              </w:rPr>
              <w:t>舞台反听</w:t>
            </w:r>
          </w:p>
        </w:tc>
        <w:tc>
          <w:tcPr>
            <w:tcW w:w="3321" w:type="dxa"/>
            <w:shd w:val="clear" w:color="000000" w:fill="FFFFFF"/>
            <w:noWrap/>
            <w:vAlign w:val="center"/>
            <w:hideMark/>
          </w:tcPr>
          <w:p w14:paraId="3530BA93" w14:textId="77777777" w:rsidR="009A7CB3" w:rsidRPr="009A7CB3" w:rsidRDefault="009A7CB3" w:rsidP="009A7CB3">
            <w:pPr>
              <w:jc w:val="center"/>
            </w:pPr>
            <w:r w:rsidRPr="009A7CB3">
              <w:rPr>
                <w:rFonts w:hint="eastAsia"/>
              </w:rPr>
              <w:t>法国 L-ACOUSTICS  X15HIT</w:t>
            </w:r>
          </w:p>
        </w:tc>
      </w:tr>
      <w:tr w:rsidR="009A7CB3" w:rsidRPr="009A7CB3" w14:paraId="59C5D541" w14:textId="77777777" w:rsidTr="009A7CB3">
        <w:trPr>
          <w:trHeight w:val="391"/>
          <w:jc w:val="center"/>
        </w:trPr>
        <w:tc>
          <w:tcPr>
            <w:tcW w:w="1349" w:type="dxa"/>
            <w:vMerge/>
            <w:vAlign w:val="center"/>
            <w:hideMark/>
          </w:tcPr>
          <w:p w14:paraId="001CF4B8" w14:textId="77777777" w:rsidR="009A7CB3" w:rsidRPr="009A7CB3" w:rsidRDefault="009A7CB3" w:rsidP="009A7CB3">
            <w:pPr>
              <w:jc w:val="center"/>
            </w:pPr>
          </w:p>
        </w:tc>
        <w:tc>
          <w:tcPr>
            <w:tcW w:w="1263" w:type="dxa"/>
            <w:shd w:val="clear" w:color="000000" w:fill="FFFFFF"/>
            <w:noWrap/>
            <w:vAlign w:val="center"/>
            <w:hideMark/>
          </w:tcPr>
          <w:p w14:paraId="71E4E479" w14:textId="77777777" w:rsidR="009A7CB3" w:rsidRPr="009A7CB3" w:rsidRDefault="009A7CB3" w:rsidP="009A7CB3">
            <w:pPr>
              <w:jc w:val="center"/>
            </w:pPr>
            <w:r w:rsidRPr="009A7CB3">
              <w:rPr>
                <w:rFonts w:hint="eastAsia"/>
              </w:rPr>
              <w:t>1</w:t>
            </w:r>
          </w:p>
        </w:tc>
        <w:tc>
          <w:tcPr>
            <w:tcW w:w="865" w:type="dxa"/>
            <w:shd w:val="clear" w:color="000000" w:fill="FFFFFF"/>
            <w:noWrap/>
            <w:vAlign w:val="center"/>
            <w:hideMark/>
          </w:tcPr>
          <w:p w14:paraId="751DE78C" w14:textId="77777777" w:rsidR="009A7CB3" w:rsidRPr="009A7CB3" w:rsidRDefault="009A7CB3" w:rsidP="009A7CB3">
            <w:pPr>
              <w:jc w:val="center"/>
            </w:pPr>
            <w:r w:rsidRPr="009A7CB3">
              <w:rPr>
                <w:rFonts w:hint="eastAsia"/>
              </w:rPr>
              <w:t>台</w:t>
            </w:r>
          </w:p>
        </w:tc>
        <w:tc>
          <w:tcPr>
            <w:tcW w:w="1891" w:type="dxa"/>
            <w:shd w:val="clear" w:color="000000" w:fill="FFFFFF"/>
            <w:noWrap/>
            <w:vAlign w:val="center"/>
            <w:hideMark/>
          </w:tcPr>
          <w:p w14:paraId="1748DC2D" w14:textId="77777777" w:rsidR="009A7CB3" w:rsidRPr="009A7CB3" w:rsidRDefault="009A7CB3" w:rsidP="009A7CB3">
            <w:pPr>
              <w:jc w:val="center"/>
            </w:pPr>
            <w:r w:rsidRPr="009A7CB3">
              <w:rPr>
                <w:rFonts w:hint="eastAsia"/>
              </w:rPr>
              <w:t>调音台</w:t>
            </w:r>
          </w:p>
        </w:tc>
        <w:tc>
          <w:tcPr>
            <w:tcW w:w="3321" w:type="dxa"/>
            <w:shd w:val="clear" w:color="000000" w:fill="FFFFFF"/>
            <w:noWrap/>
            <w:vAlign w:val="center"/>
            <w:hideMark/>
          </w:tcPr>
          <w:p w14:paraId="613356A1" w14:textId="77777777" w:rsidR="009A7CB3" w:rsidRPr="009A7CB3" w:rsidRDefault="009A7CB3" w:rsidP="009A7CB3">
            <w:pPr>
              <w:jc w:val="center"/>
            </w:pPr>
            <w:r w:rsidRPr="009A7CB3">
              <w:rPr>
                <w:rFonts w:hint="eastAsia"/>
              </w:rPr>
              <w:t>ALLEN&amp;HELTH GLD-112</w:t>
            </w:r>
          </w:p>
        </w:tc>
      </w:tr>
      <w:tr w:rsidR="009A7CB3" w:rsidRPr="009A7CB3" w14:paraId="21A61D22" w14:textId="77777777" w:rsidTr="009A7CB3">
        <w:trPr>
          <w:trHeight w:val="391"/>
          <w:jc w:val="center"/>
        </w:trPr>
        <w:tc>
          <w:tcPr>
            <w:tcW w:w="1349" w:type="dxa"/>
            <w:vMerge/>
            <w:vAlign w:val="center"/>
            <w:hideMark/>
          </w:tcPr>
          <w:p w14:paraId="1593098A" w14:textId="77777777" w:rsidR="009A7CB3" w:rsidRPr="009A7CB3" w:rsidRDefault="009A7CB3" w:rsidP="009A7CB3">
            <w:pPr>
              <w:jc w:val="center"/>
            </w:pPr>
          </w:p>
        </w:tc>
        <w:tc>
          <w:tcPr>
            <w:tcW w:w="1263" w:type="dxa"/>
            <w:shd w:val="clear" w:color="000000" w:fill="FFFFFF"/>
            <w:noWrap/>
            <w:vAlign w:val="center"/>
            <w:hideMark/>
          </w:tcPr>
          <w:p w14:paraId="44E1AE54" w14:textId="77777777" w:rsidR="009A7CB3" w:rsidRPr="009A7CB3" w:rsidRDefault="009A7CB3" w:rsidP="009A7CB3">
            <w:pPr>
              <w:jc w:val="center"/>
            </w:pPr>
            <w:r w:rsidRPr="009A7CB3">
              <w:rPr>
                <w:rFonts w:hint="eastAsia"/>
              </w:rPr>
              <w:t>4</w:t>
            </w:r>
          </w:p>
        </w:tc>
        <w:tc>
          <w:tcPr>
            <w:tcW w:w="865" w:type="dxa"/>
            <w:shd w:val="clear" w:color="000000" w:fill="FFFFFF"/>
            <w:noWrap/>
            <w:vAlign w:val="center"/>
            <w:hideMark/>
          </w:tcPr>
          <w:p w14:paraId="20E99306" w14:textId="77777777" w:rsidR="009A7CB3" w:rsidRPr="009A7CB3" w:rsidRDefault="009A7CB3" w:rsidP="009A7CB3">
            <w:pPr>
              <w:jc w:val="center"/>
            </w:pPr>
            <w:r w:rsidRPr="009A7CB3">
              <w:rPr>
                <w:rFonts w:hint="eastAsia"/>
              </w:rPr>
              <w:t>台</w:t>
            </w:r>
          </w:p>
        </w:tc>
        <w:tc>
          <w:tcPr>
            <w:tcW w:w="1891" w:type="dxa"/>
            <w:shd w:val="clear" w:color="000000" w:fill="FFFFFF"/>
            <w:noWrap/>
            <w:vAlign w:val="center"/>
            <w:hideMark/>
          </w:tcPr>
          <w:p w14:paraId="3BBA2419" w14:textId="77777777" w:rsidR="009A7CB3" w:rsidRPr="009A7CB3" w:rsidRDefault="009A7CB3" w:rsidP="009A7CB3">
            <w:pPr>
              <w:jc w:val="center"/>
            </w:pPr>
            <w:r w:rsidRPr="009A7CB3">
              <w:rPr>
                <w:rFonts w:hint="eastAsia"/>
              </w:rPr>
              <w:t>功放</w:t>
            </w:r>
          </w:p>
        </w:tc>
        <w:tc>
          <w:tcPr>
            <w:tcW w:w="3321" w:type="dxa"/>
            <w:shd w:val="clear" w:color="000000" w:fill="FFFFFF"/>
            <w:noWrap/>
            <w:vAlign w:val="center"/>
            <w:hideMark/>
          </w:tcPr>
          <w:p w14:paraId="6F07A188" w14:textId="77777777" w:rsidR="009A7CB3" w:rsidRPr="009A7CB3" w:rsidRDefault="009A7CB3" w:rsidP="009A7CB3">
            <w:pPr>
              <w:jc w:val="center"/>
            </w:pPr>
            <w:r w:rsidRPr="009A7CB3">
              <w:rPr>
                <w:rFonts w:hint="eastAsia"/>
              </w:rPr>
              <w:t>法国 L-ACOUSTICS  LA8</w:t>
            </w:r>
          </w:p>
        </w:tc>
      </w:tr>
      <w:tr w:rsidR="009A7CB3" w:rsidRPr="009A7CB3" w14:paraId="0ADEE631" w14:textId="77777777" w:rsidTr="009A7CB3">
        <w:trPr>
          <w:trHeight w:val="391"/>
          <w:jc w:val="center"/>
        </w:trPr>
        <w:tc>
          <w:tcPr>
            <w:tcW w:w="1349" w:type="dxa"/>
            <w:vMerge/>
            <w:vAlign w:val="center"/>
            <w:hideMark/>
          </w:tcPr>
          <w:p w14:paraId="7CB8630F" w14:textId="77777777" w:rsidR="009A7CB3" w:rsidRPr="009A7CB3" w:rsidRDefault="009A7CB3" w:rsidP="009A7CB3">
            <w:pPr>
              <w:jc w:val="center"/>
            </w:pPr>
          </w:p>
        </w:tc>
        <w:tc>
          <w:tcPr>
            <w:tcW w:w="1263" w:type="dxa"/>
            <w:shd w:val="clear" w:color="000000" w:fill="FFFFFF"/>
            <w:noWrap/>
            <w:vAlign w:val="center"/>
            <w:hideMark/>
          </w:tcPr>
          <w:p w14:paraId="48BD421E" w14:textId="77777777" w:rsidR="009A7CB3" w:rsidRPr="009A7CB3" w:rsidRDefault="009A7CB3" w:rsidP="009A7CB3">
            <w:pPr>
              <w:jc w:val="center"/>
            </w:pPr>
            <w:r w:rsidRPr="009A7CB3">
              <w:rPr>
                <w:rFonts w:hint="eastAsia"/>
              </w:rPr>
              <w:t>4</w:t>
            </w:r>
          </w:p>
        </w:tc>
        <w:tc>
          <w:tcPr>
            <w:tcW w:w="865" w:type="dxa"/>
            <w:shd w:val="clear" w:color="000000" w:fill="FFFFFF"/>
            <w:noWrap/>
            <w:vAlign w:val="center"/>
            <w:hideMark/>
          </w:tcPr>
          <w:p w14:paraId="1F9E428E" w14:textId="77777777" w:rsidR="009A7CB3" w:rsidRPr="009A7CB3" w:rsidRDefault="009A7CB3" w:rsidP="009A7CB3">
            <w:pPr>
              <w:jc w:val="center"/>
            </w:pPr>
            <w:r w:rsidRPr="009A7CB3">
              <w:rPr>
                <w:rFonts w:hint="eastAsia"/>
              </w:rPr>
              <w:t>支</w:t>
            </w:r>
          </w:p>
        </w:tc>
        <w:tc>
          <w:tcPr>
            <w:tcW w:w="1891" w:type="dxa"/>
            <w:shd w:val="clear" w:color="000000" w:fill="FFFFFF"/>
            <w:noWrap/>
            <w:vAlign w:val="center"/>
            <w:hideMark/>
          </w:tcPr>
          <w:p w14:paraId="156C0A45" w14:textId="77777777" w:rsidR="009A7CB3" w:rsidRPr="009A7CB3" w:rsidRDefault="009A7CB3" w:rsidP="009A7CB3">
            <w:pPr>
              <w:jc w:val="center"/>
            </w:pPr>
            <w:r w:rsidRPr="009A7CB3">
              <w:rPr>
                <w:rFonts w:hint="eastAsia"/>
              </w:rPr>
              <w:t>无线手持麦</w:t>
            </w:r>
          </w:p>
        </w:tc>
        <w:tc>
          <w:tcPr>
            <w:tcW w:w="3321" w:type="dxa"/>
            <w:shd w:val="clear" w:color="000000" w:fill="FFFFFF"/>
            <w:noWrap/>
            <w:vAlign w:val="center"/>
            <w:hideMark/>
          </w:tcPr>
          <w:p w14:paraId="6CD2B3E2" w14:textId="77777777" w:rsidR="009A7CB3" w:rsidRPr="009A7CB3" w:rsidRDefault="009A7CB3" w:rsidP="009A7CB3">
            <w:pPr>
              <w:jc w:val="center"/>
            </w:pPr>
            <w:r w:rsidRPr="009A7CB3">
              <w:rPr>
                <w:rFonts w:hint="eastAsia"/>
              </w:rPr>
              <w:t>美国SHURE UR4D+</w:t>
            </w:r>
          </w:p>
        </w:tc>
      </w:tr>
      <w:tr w:rsidR="009A7CB3" w:rsidRPr="009A7CB3" w14:paraId="4FF0C6C2" w14:textId="77777777" w:rsidTr="009A7CB3">
        <w:trPr>
          <w:trHeight w:val="391"/>
          <w:jc w:val="center"/>
        </w:trPr>
        <w:tc>
          <w:tcPr>
            <w:tcW w:w="1349" w:type="dxa"/>
            <w:vMerge w:val="restart"/>
            <w:shd w:val="clear" w:color="000000" w:fill="FFFFFF"/>
            <w:noWrap/>
            <w:vAlign w:val="center"/>
            <w:hideMark/>
          </w:tcPr>
          <w:p w14:paraId="5B4C34BD" w14:textId="606B1A64" w:rsidR="009A7CB3" w:rsidRPr="009A7CB3" w:rsidRDefault="009A7CB3" w:rsidP="009A7CB3">
            <w:pPr>
              <w:jc w:val="center"/>
            </w:pPr>
            <w:r w:rsidRPr="009A7CB3">
              <w:rPr>
                <w:rFonts w:hint="eastAsia"/>
              </w:rPr>
              <w:t xml:space="preserve">灯光系统 </w:t>
            </w:r>
          </w:p>
        </w:tc>
        <w:tc>
          <w:tcPr>
            <w:tcW w:w="1263" w:type="dxa"/>
            <w:shd w:val="clear" w:color="000000" w:fill="FFFFFF"/>
            <w:noWrap/>
            <w:vAlign w:val="center"/>
            <w:hideMark/>
          </w:tcPr>
          <w:p w14:paraId="15900CAE" w14:textId="77777777" w:rsidR="009A7CB3" w:rsidRPr="009A7CB3" w:rsidRDefault="009A7CB3" w:rsidP="009A7CB3">
            <w:pPr>
              <w:jc w:val="center"/>
            </w:pPr>
            <w:r w:rsidRPr="009A7CB3">
              <w:rPr>
                <w:rFonts w:hint="eastAsia"/>
              </w:rPr>
              <w:t>36</w:t>
            </w:r>
          </w:p>
        </w:tc>
        <w:tc>
          <w:tcPr>
            <w:tcW w:w="865" w:type="dxa"/>
            <w:shd w:val="clear" w:color="000000" w:fill="FFFFFF"/>
            <w:noWrap/>
            <w:vAlign w:val="center"/>
            <w:hideMark/>
          </w:tcPr>
          <w:p w14:paraId="524336C4" w14:textId="77777777" w:rsidR="009A7CB3" w:rsidRPr="009A7CB3" w:rsidRDefault="009A7CB3" w:rsidP="009A7CB3">
            <w:pPr>
              <w:jc w:val="center"/>
            </w:pPr>
            <w:r w:rsidRPr="009A7CB3">
              <w:rPr>
                <w:rFonts w:hint="eastAsia"/>
              </w:rPr>
              <w:t>台</w:t>
            </w:r>
          </w:p>
        </w:tc>
        <w:tc>
          <w:tcPr>
            <w:tcW w:w="1891" w:type="dxa"/>
            <w:shd w:val="clear" w:color="000000" w:fill="FFFFFF"/>
            <w:noWrap/>
            <w:vAlign w:val="center"/>
            <w:hideMark/>
          </w:tcPr>
          <w:p w14:paraId="7798E8F2" w14:textId="77777777" w:rsidR="009A7CB3" w:rsidRPr="009A7CB3" w:rsidRDefault="009A7CB3" w:rsidP="009A7CB3">
            <w:pPr>
              <w:jc w:val="center"/>
            </w:pPr>
            <w:r w:rsidRPr="009A7CB3">
              <w:rPr>
                <w:rFonts w:hint="eastAsia"/>
              </w:rPr>
              <w:t>光束灯</w:t>
            </w:r>
          </w:p>
        </w:tc>
        <w:tc>
          <w:tcPr>
            <w:tcW w:w="3321" w:type="dxa"/>
            <w:shd w:val="clear" w:color="000000" w:fill="FFFFFF"/>
            <w:noWrap/>
            <w:vAlign w:val="center"/>
            <w:hideMark/>
          </w:tcPr>
          <w:p w14:paraId="402D93C2" w14:textId="6595C502" w:rsidR="009A7CB3" w:rsidRPr="009A7CB3" w:rsidRDefault="009A7CB3" w:rsidP="009A7CB3">
            <w:pPr>
              <w:jc w:val="center"/>
            </w:pPr>
            <w:r w:rsidRPr="009A7CB3">
              <w:rPr>
                <w:rFonts w:hint="eastAsia"/>
              </w:rPr>
              <w:t>ACME XP380</w:t>
            </w:r>
          </w:p>
        </w:tc>
      </w:tr>
      <w:tr w:rsidR="009A7CB3" w:rsidRPr="009A7CB3" w14:paraId="489E6726" w14:textId="77777777" w:rsidTr="009A7CB3">
        <w:trPr>
          <w:trHeight w:val="391"/>
          <w:jc w:val="center"/>
        </w:trPr>
        <w:tc>
          <w:tcPr>
            <w:tcW w:w="1349" w:type="dxa"/>
            <w:vMerge/>
            <w:vAlign w:val="center"/>
            <w:hideMark/>
          </w:tcPr>
          <w:p w14:paraId="6305E507" w14:textId="77777777" w:rsidR="009A7CB3" w:rsidRPr="009A7CB3" w:rsidRDefault="009A7CB3" w:rsidP="009A7CB3">
            <w:pPr>
              <w:jc w:val="center"/>
            </w:pPr>
          </w:p>
        </w:tc>
        <w:tc>
          <w:tcPr>
            <w:tcW w:w="1263" w:type="dxa"/>
            <w:shd w:val="clear" w:color="000000" w:fill="FFFFFF"/>
            <w:noWrap/>
            <w:vAlign w:val="center"/>
            <w:hideMark/>
          </w:tcPr>
          <w:p w14:paraId="7430349A" w14:textId="77777777" w:rsidR="009A7CB3" w:rsidRPr="009A7CB3" w:rsidRDefault="009A7CB3" w:rsidP="009A7CB3">
            <w:pPr>
              <w:jc w:val="center"/>
            </w:pPr>
            <w:r w:rsidRPr="009A7CB3">
              <w:rPr>
                <w:rFonts w:hint="eastAsia"/>
              </w:rPr>
              <w:t>10</w:t>
            </w:r>
          </w:p>
        </w:tc>
        <w:tc>
          <w:tcPr>
            <w:tcW w:w="865" w:type="dxa"/>
            <w:shd w:val="clear" w:color="000000" w:fill="FFFFFF"/>
            <w:noWrap/>
            <w:vAlign w:val="center"/>
            <w:hideMark/>
          </w:tcPr>
          <w:p w14:paraId="785EE9D5" w14:textId="77777777" w:rsidR="009A7CB3" w:rsidRPr="009A7CB3" w:rsidRDefault="009A7CB3" w:rsidP="009A7CB3">
            <w:pPr>
              <w:jc w:val="center"/>
            </w:pPr>
            <w:r w:rsidRPr="009A7CB3">
              <w:rPr>
                <w:rFonts w:hint="eastAsia"/>
              </w:rPr>
              <w:t>台</w:t>
            </w:r>
          </w:p>
        </w:tc>
        <w:tc>
          <w:tcPr>
            <w:tcW w:w="1891" w:type="dxa"/>
            <w:shd w:val="clear" w:color="000000" w:fill="FFFFFF"/>
            <w:noWrap/>
            <w:vAlign w:val="center"/>
            <w:hideMark/>
          </w:tcPr>
          <w:p w14:paraId="6C3D942D" w14:textId="77777777" w:rsidR="009A7CB3" w:rsidRPr="009A7CB3" w:rsidRDefault="009A7CB3" w:rsidP="009A7CB3">
            <w:pPr>
              <w:jc w:val="center"/>
            </w:pPr>
            <w:r w:rsidRPr="009A7CB3">
              <w:rPr>
                <w:rFonts w:hint="eastAsia"/>
              </w:rPr>
              <w:t>图案切割灯</w:t>
            </w:r>
          </w:p>
        </w:tc>
        <w:tc>
          <w:tcPr>
            <w:tcW w:w="3321" w:type="dxa"/>
            <w:shd w:val="clear" w:color="000000" w:fill="FFFFFF"/>
            <w:noWrap/>
            <w:vAlign w:val="center"/>
            <w:hideMark/>
          </w:tcPr>
          <w:p w14:paraId="116A6FAC" w14:textId="77777777" w:rsidR="009A7CB3" w:rsidRPr="009A7CB3" w:rsidRDefault="009A7CB3" w:rsidP="009A7CB3">
            <w:pPr>
              <w:jc w:val="center"/>
            </w:pPr>
            <w:r w:rsidRPr="009A7CB3">
              <w:rPr>
                <w:rFonts w:hint="eastAsia"/>
              </w:rPr>
              <w:t>ACME AECO20</w:t>
            </w:r>
          </w:p>
        </w:tc>
      </w:tr>
      <w:tr w:rsidR="009A7CB3" w:rsidRPr="009A7CB3" w14:paraId="43939FEE" w14:textId="77777777" w:rsidTr="009A7CB3">
        <w:trPr>
          <w:trHeight w:val="391"/>
          <w:jc w:val="center"/>
        </w:trPr>
        <w:tc>
          <w:tcPr>
            <w:tcW w:w="1349" w:type="dxa"/>
            <w:vMerge/>
            <w:vAlign w:val="center"/>
            <w:hideMark/>
          </w:tcPr>
          <w:p w14:paraId="7FE7EE06" w14:textId="77777777" w:rsidR="009A7CB3" w:rsidRPr="009A7CB3" w:rsidRDefault="009A7CB3" w:rsidP="009A7CB3">
            <w:pPr>
              <w:jc w:val="center"/>
            </w:pPr>
          </w:p>
        </w:tc>
        <w:tc>
          <w:tcPr>
            <w:tcW w:w="1263" w:type="dxa"/>
            <w:shd w:val="clear" w:color="000000" w:fill="FFFFFF"/>
            <w:noWrap/>
            <w:vAlign w:val="center"/>
            <w:hideMark/>
          </w:tcPr>
          <w:p w14:paraId="7FA3587B" w14:textId="77777777" w:rsidR="009A7CB3" w:rsidRPr="009A7CB3" w:rsidRDefault="009A7CB3" w:rsidP="009A7CB3">
            <w:pPr>
              <w:jc w:val="center"/>
            </w:pPr>
            <w:r w:rsidRPr="009A7CB3">
              <w:rPr>
                <w:rFonts w:hint="eastAsia"/>
              </w:rPr>
              <w:t>1</w:t>
            </w:r>
          </w:p>
        </w:tc>
        <w:tc>
          <w:tcPr>
            <w:tcW w:w="865" w:type="dxa"/>
            <w:shd w:val="clear" w:color="000000" w:fill="FFFFFF"/>
            <w:noWrap/>
            <w:vAlign w:val="center"/>
            <w:hideMark/>
          </w:tcPr>
          <w:p w14:paraId="38867413" w14:textId="77777777" w:rsidR="009A7CB3" w:rsidRPr="009A7CB3" w:rsidRDefault="009A7CB3" w:rsidP="009A7CB3">
            <w:pPr>
              <w:jc w:val="center"/>
            </w:pPr>
            <w:r w:rsidRPr="009A7CB3">
              <w:rPr>
                <w:rFonts w:hint="eastAsia"/>
              </w:rPr>
              <w:t>台</w:t>
            </w:r>
          </w:p>
        </w:tc>
        <w:tc>
          <w:tcPr>
            <w:tcW w:w="1891" w:type="dxa"/>
            <w:shd w:val="clear" w:color="000000" w:fill="FFFFFF"/>
            <w:noWrap/>
            <w:vAlign w:val="center"/>
            <w:hideMark/>
          </w:tcPr>
          <w:p w14:paraId="191FCD74" w14:textId="77777777" w:rsidR="009A7CB3" w:rsidRPr="009A7CB3" w:rsidRDefault="009A7CB3" w:rsidP="009A7CB3">
            <w:pPr>
              <w:jc w:val="center"/>
            </w:pPr>
            <w:r w:rsidRPr="009A7CB3">
              <w:rPr>
                <w:rFonts w:hint="eastAsia"/>
              </w:rPr>
              <w:t>灯光控制台</w:t>
            </w:r>
          </w:p>
        </w:tc>
        <w:tc>
          <w:tcPr>
            <w:tcW w:w="3321" w:type="dxa"/>
            <w:shd w:val="clear" w:color="000000" w:fill="FFFFFF"/>
            <w:noWrap/>
            <w:vAlign w:val="center"/>
            <w:hideMark/>
          </w:tcPr>
          <w:p w14:paraId="741998BB" w14:textId="77777777" w:rsidR="009A7CB3" w:rsidRPr="009A7CB3" w:rsidRDefault="009A7CB3" w:rsidP="009A7CB3">
            <w:pPr>
              <w:jc w:val="center"/>
            </w:pPr>
            <w:r w:rsidRPr="009A7CB3">
              <w:rPr>
                <w:rFonts w:hint="eastAsia"/>
              </w:rPr>
              <w:t>MA2 Full Size</w:t>
            </w:r>
          </w:p>
        </w:tc>
      </w:tr>
      <w:tr w:rsidR="009A7CB3" w:rsidRPr="009A7CB3" w14:paraId="5881B714" w14:textId="77777777" w:rsidTr="009A7CB3">
        <w:trPr>
          <w:trHeight w:val="391"/>
          <w:jc w:val="center"/>
        </w:trPr>
        <w:tc>
          <w:tcPr>
            <w:tcW w:w="1349" w:type="dxa"/>
            <w:vMerge/>
            <w:vAlign w:val="center"/>
            <w:hideMark/>
          </w:tcPr>
          <w:p w14:paraId="116B4C66" w14:textId="77777777" w:rsidR="009A7CB3" w:rsidRPr="009A7CB3" w:rsidRDefault="009A7CB3" w:rsidP="009A7CB3">
            <w:pPr>
              <w:jc w:val="center"/>
            </w:pPr>
          </w:p>
        </w:tc>
        <w:tc>
          <w:tcPr>
            <w:tcW w:w="1263" w:type="dxa"/>
            <w:shd w:val="clear" w:color="000000" w:fill="FFFFFF"/>
            <w:noWrap/>
            <w:vAlign w:val="center"/>
            <w:hideMark/>
          </w:tcPr>
          <w:p w14:paraId="5C5EA950" w14:textId="77777777" w:rsidR="009A7CB3" w:rsidRPr="009A7CB3" w:rsidRDefault="009A7CB3" w:rsidP="009A7CB3">
            <w:pPr>
              <w:jc w:val="center"/>
            </w:pPr>
            <w:r w:rsidRPr="009A7CB3">
              <w:rPr>
                <w:rFonts w:hint="eastAsia"/>
              </w:rPr>
              <w:t>2</w:t>
            </w:r>
          </w:p>
        </w:tc>
        <w:tc>
          <w:tcPr>
            <w:tcW w:w="865" w:type="dxa"/>
            <w:shd w:val="clear" w:color="000000" w:fill="FFFFFF"/>
            <w:noWrap/>
            <w:vAlign w:val="center"/>
            <w:hideMark/>
          </w:tcPr>
          <w:p w14:paraId="36924E1C" w14:textId="77777777" w:rsidR="009A7CB3" w:rsidRPr="009A7CB3" w:rsidRDefault="009A7CB3" w:rsidP="009A7CB3">
            <w:pPr>
              <w:jc w:val="center"/>
            </w:pPr>
            <w:r w:rsidRPr="009A7CB3">
              <w:rPr>
                <w:rFonts w:hint="eastAsia"/>
              </w:rPr>
              <w:t>台</w:t>
            </w:r>
          </w:p>
        </w:tc>
        <w:tc>
          <w:tcPr>
            <w:tcW w:w="1891" w:type="dxa"/>
            <w:shd w:val="clear" w:color="000000" w:fill="FFFFFF"/>
            <w:noWrap/>
            <w:vAlign w:val="center"/>
            <w:hideMark/>
          </w:tcPr>
          <w:p w14:paraId="25CB5F2A" w14:textId="77777777" w:rsidR="009A7CB3" w:rsidRPr="009A7CB3" w:rsidRDefault="009A7CB3" w:rsidP="009A7CB3">
            <w:pPr>
              <w:jc w:val="center"/>
            </w:pPr>
            <w:proofErr w:type="gramStart"/>
            <w:r w:rsidRPr="009A7CB3">
              <w:rPr>
                <w:rFonts w:hint="eastAsia"/>
              </w:rPr>
              <w:t>薄雾机</w:t>
            </w:r>
            <w:proofErr w:type="gramEnd"/>
          </w:p>
        </w:tc>
        <w:tc>
          <w:tcPr>
            <w:tcW w:w="3321" w:type="dxa"/>
            <w:shd w:val="clear" w:color="000000" w:fill="FFFFFF"/>
            <w:noWrap/>
            <w:vAlign w:val="center"/>
            <w:hideMark/>
          </w:tcPr>
          <w:p w14:paraId="060EA3AE" w14:textId="77777777" w:rsidR="009A7CB3" w:rsidRPr="009A7CB3" w:rsidRDefault="009A7CB3" w:rsidP="009A7CB3">
            <w:pPr>
              <w:jc w:val="center"/>
            </w:pPr>
            <w:r w:rsidRPr="009A7CB3">
              <w:rPr>
                <w:rFonts w:hint="eastAsia"/>
              </w:rPr>
              <w:t>DJPOWER</w:t>
            </w:r>
          </w:p>
        </w:tc>
      </w:tr>
      <w:tr w:rsidR="009A7CB3" w:rsidRPr="009A7CB3" w14:paraId="6FA1618C" w14:textId="77777777" w:rsidTr="009A7CB3">
        <w:trPr>
          <w:trHeight w:val="391"/>
          <w:jc w:val="center"/>
        </w:trPr>
        <w:tc>
          <w:tcPr>
            <w:tcW w:w="1349" w:type="dxa"/>
            <w:vMerge/>
            <w:vAlign w:val="center"/>
            <w:hideMark/>
          </w:tcPr>
          <w:p w14:paraId="03595874" w14:textId="77777777" w:rsidR="009A7CB3" w:rsidRPr="009A7CB3" w:rsidRDefault="009A7CB3" w:rsidP="009A7CB3">
            <w:pPr>
              <w:jc w:val="center"/>
            </w:pPr>
          </w:p>
        </w:tc>
        <w:tc>
          <w:tcPr>
            <w:tcW w:w="1263" w:type="dxa"/>
            <w:shd w:val="clear" w:color="000000" w:fill="FFFFFF"/>
            <w:noWrap/>
            <w:vAlign w:val="center"/>
            <w:hideMark/>
          </w:tcPr>
          <w:p w14:paraId="15A319FC" w14:textId="77777777" w:rsidR="009A7CB3" w:rsidRPr="009A7CB3" w:rsidRDefault="009A7CB3" w:rsidP="009A7CB3">
            <w:pPr>
              <w:jc w:val="center"/>
            </w:pPr>
            <w:r w:rsidRPr="009A7CB3">
              <w:rPr>
                <w:rFonts w:hint="eastAsia"/>
              </w:rPr>
              <w:t>1</w:t>
            </w:r>
          </w:p>
        </w:tc>
        <w:tc>
          <w:tcPr>
            <w:tcW w:w="865" w:type="dxa"/>
            <w:shd w:val="clear" w:color="000000" w:fill="FFFFFF"/>
            <w:noWrap/>
            <w:vAlign w:val="center"/>
            <w:hideMark/>
          </w:tcPr>
          <w:p w14:paraId="2D2882BC" w14:textId="77777777" w:rsidR="009A7CB3" w:rsidRPr="009A7CB3" w:rsidRDefault="009A7CB3" w:rsidP="009A7CB3">
            <w:pPr>
              <w:jc w:val="center"/>
            </w:pPr>
            <w:r w:rsidRPr="009A7CB3">
              <w:rPr>
                <w:rFonts w:hint="eastAsia"/>
              </w:rPr>
              <w:t>项</w:t>
            </w:r>
          </w:p>
        </w:tc>
        <w:tc>
          <w:tcPr>
            <w:tcW w:w="1891" w:type="dxa"/>
            <w:shd w:val="clear" w:color="000000" w:fill="FFFFFF"/>
            <w:noWrap/>
            <w:vAlign w:val="center"/>
            <w:hideMark/>
          </w:tcPr>
          <w:p w14:paraId="062C23E4" w14:textId="77777777" w:rsidR="009A7CB3" w:rsidRPr="009A7CB3" w:rsidRDefault="009A7CB3" w:rsidP="009A7CB3">
            <w:pPr>
              <w:jc w:val="center"/>
            </w:pPr>
            <w:r w:rsidRPr="009A7CB3">
              <w:rPr>
                <w:rFonts w:hint="eastAsia"/>
              </w:rPr>
              <w:t>电柜线材</w:t>
            </w:r>
          </w:p>
        </w:tc>
        <w:tc>
          <w:tcPr>
            <w:tcW w:w="3321" w:type="dxa"/>
            <w:shd w:val="clear" w:color="000000" w:fill="FFFFFF"/>
            <w:noWrap/>
            <w:vAlign w:val="center"/>
            <w:hideMark/>
          </w:tcPr>
          <w:p w14:paraId="6669A124" w14:textId="3DB3B7CA" w:rsidR="009A7CB3" w:rsidRPr="009A7CB3" w:rsidRDefault="009A7CB3" w:rsidP="009A7CB3">
            <w:pPr>
              <w:jc w:val="center"/>
            </w:pPr>
          </w:p>
        </w:tc>
      </w:tr>
      <w:tr w:rsidR="009A7CB3" w:rsidRPr="009A7CB3" w14:paraId="1C94C9C4" w14:textId="77777777" w:rsidTr="009A7CB3">
        <w:trPr>
          <w:trHeight w:val="391"/>
          <w:jc w:val="center"/>
        </w:trPr>
        <w:tc>
          <w:tcPr>
            <w:tcW w:w="1349" w:type="dxa"/>
            <w:vMerge w:val="restart"/>
            <w:shd w:val="clear" w:color="000000" w:fill="FFFFFF"/>
            <w:noWrap/>
            <w:vAlign w:val="center"/>
            <w:hideMark/>
          </w:tcPr>
          <w:p w14:paraId="54FCEFE5" w14:textId="5842DBEE" w:rsidR="009A7CB3" w:rsidRPr="009A7CB3" w:rsidRDefault="009A7CB3" w:rsidP="009A7CB3">
            <w:pPr>
              <w:jc w:val="center"/>
            </w:pPr>
            <w:r w:rsidRPr="009A7CB3">
              <w:rPr>
                <w:rFonts w:hint="eastAsia"/>
              </w:rPr>
              <w:t>LED屏幕及舞美制作</w:t>
            </w:r>
          </w:p>
        </w:tc>
        <w:tc>
          <w:tcPr>
            <w:tcW w:w="1263" w:type="dxa"/>
            <w:shd w:val="clear" w:color="000000" w:fill="FFFFFF"/>
            <w:noWrap/>
            <w:vAlign w:val="center"/>
            <w:hideMark/>
          </w:tcPr>
          <w:p w14:paraId="068BFB56" w14:textId="77777777" w:rsidR="009A7CB3" w:rsidRPr="009A7CB3" w:rsidRDefault="009A7CB3" w:rsidP="009A7CB3">
            <w:pPr>
              <w:jc w:val="center"/>
            </w:pPr>
            <w:r w:rsidRPr="009A7CB3">
              <w:rPr>
                <w:rFonts w:hint="eastAsia"/>
              </w:rPr>
              <w:t>40</w:t>
            </w:r>
          </w:p>
        </w:tc>
        <w:tc>
          <w:tcPr>
            <w:tcW w:w="865" w:type="dxa"/>
            <w:shd w:val="clear" w:color="000000" w:fill="FFFFFF"/>
            <w:noWrap/>
            <w:vAlign w:val="center"/>
            <w:hideMark/>
          </w:tcPr>
          <w:p w14:paraId="4335CF3C" w14:textId="77777777" w:rsidR="009A7CB3" w:rsidRPr="009A7CB3" w:rsidRDefault="009A7CB3" w:rsidP="009A7CB3">
            <w:pPr>
              <w:jc w:val="center"/>
            </w:pPr>
            <w:r w:rsidRPr="009A7CB3">
              <w:rPr>
                <w:rFonts w:hint="eastAsia"/>
              </w:rPr>
              <w:t>平米</w:t>
            </w:r>
          </w:p>
        </w:tc>
        <w:tc>
          <w:tcPr>
            <w:tcW w:w="1891" w:type="dxa"/>
            <w:shd w:val="clear" w:color="000000" w:fill="FFFFFF"/>
            <w:noWrap/>
            <w:vAlign w:val="center"/>
            <w:hideMark/>
          </w:tcPr>
          <w:p w14:paraId="025C0518" w14:textId="77777777" w:rsidR="009A7CB3" w:rsidRPr="009A7CB3" w:rsidRDefault="009A7CB3" w:rsidP="009A7CB3">
            <w:pPr>
              <w:jc w:val="center"/>
            </w:pPr>
            <w:proofErr w:type="gramStart"/>
            <w:r w:rsidRPr="009A7CB3">
              <w:rPr>
                <w:rFonts w:hint="eastAsia"/>
              </w:rPr>
              <w:t>彩幕</w:t>
            </w:r>
            <w:proofErr w:type="gramEnd"/>
          </w:p>
        </w:tc>
        <w:tc>
          <w:tcPr>
            <w:tcW w:w="3321" w:type="dxa"/>
            <w:shd w:val="clear" w:color="000000" w:fill="FFFFFF"/>
            <w:noWrap/>
            <w:vAlign w:val="center"/>
            <w:hideMark/>
          </w:tcPr>
          <w:p w14:paraId="1F3C2A76" w14:textId="77777777" w:rsidR="009A7CB3" w:rsidRPr="009A7CB3" w:rsidRDefault="009A7CB3" w:rsidP="009A7CB3">
            <w:pPr>
              <w:jc w:val="center"/>
            </w:pPr>
            <w:r w:rsidRPr="009A7CB3">
              <w:rPr>
                <w:rFonts w:hint="eastAsia"/>
              </w:rPr>
              <w:t>P3</w:t>
            </w:r>
            <w:proofErr w:type="gramStart"/>
            <w:r w:rsidRPr="009A7CB3">
              <w:rPr>
                <w:rFonts w:hint="eastAsia"/>
              </w:rPr>
              <w:t>室内超清</w:t>
            </w:r>
            <w:proofErr w:type="gramEnd"/>
            <w:r w:rsidRPr="009A7CB3">
              <w:rPr>
                <w:rFonts w:hint="eastAsia"/>
              </w:rPr>
              <w:t>显示屏 2m*4.5m*4组</w:t>
            </w:r>
          </w:p>
        </w:tc>
      </w:tr>
      <w:tr w:rsidR="009A7CB3" w:rsidRPr="009A7CB3" w14:paraId="2CB207ED" w14:textId="77777777" w:rsidTr="009A7CB3">
        <w:trPr>
          <w:trHeight w:val="391"/>
          <w:jc w:val="center"/>
        </w:trPr>
        <w:tc>
          <w:tcPr>
            <w:tcW w:w="1349" w:type="dxa"/>
            <w:vMerge/>
            <w:vAlign w:val="center"/>
            <w:hideMark/>
          </w:tcPr>
          <w:p w14:paraId="130D2744" w14:textId="77777777" w:rsidR="009A7CB3" w:rsidRPr="009A7CB3" w:rsidRDefault="009A7CB3" w:rsidP="009A7CB3">
            <w:pPr>
              <w:jc w:val="center"/>
            </w:pPr>
          </w:p>
        </w:tc>
        <w:tc>
          <w:tcPr>
            <w:tcW w:w="1263" w:type="dxa"/>
            <w:shd w:val="clear" w:color="000000" w:fill="FFFFFF"/>
            <w:noWrap/>
            <w:vAlign w:val="center"/>
            <w:hideMark/>
          </w:tcPr>
          <w:p w14:paraId="7AA824FB" w14:textId="77777777" w:rsidR="009A7CB3" w:rsidRPr="009A7CB3" w:rsidRDefault="009A7CB3" w:rsidP="009A7CB3">
            <w:pPr>
              <w:jc w:val="center"/>
            </w:pPr>
            <w:r w:rsidRPr="009A7CB3">
              <w:rPr>
                <w:rFonts w:hint="eastAsia"/>
              </w:rPr>
              <w:t>1</w:t>
            </w:r>
          </w:p>
        </w:tc>
        <w:tc>
          <w:tcPr>
            <w:tcW w:w="865" w:type="dxa"/>
            <w:shd w:val="clear" w:color="000000" w:fill="FFFFFF"/>
            <w:noWrap/>
            <w:vAlign w:val="center"/>
            <w:hideMark/>
          </w:tcPr>
          <w:p w14:paraId="1F9FA3C0" w14:textId="77777777" w:rsidR="009A7CB3" w:rsidRPr="009A7CB3" w:rsidRDefault="009A7CB3" w:rsidP="009A7CB3">
            <w:pPr>
              <w:jc w:val="center"/>
            </w:pPr>
            <w:r w:rsidRPr="009A7CB3">
              <w:rPr>
                <w:rFonts w:hint="eastAsia"/>
              </w:rPr>
              <w:t>台</w:t>
            </w:r>
          </w:p>
        </w:tc>
        <w:tc>
          <w:tcPr>
            <w:tcW w:w="1891" w:type="dxa"/>
            <w:shd w:val="clear" w:color="000000" w:fill="FFFFFF"/>
            <w:noWrap/>
            <w:vAlign w:val="center"/>
            <w:hideMark/>
          </w:tcPr>
          <w:p w14:paraId="4A59CC40" w14:textId="77777777" w:rsidR="009A7CB3" w:rsidRPr="009A7CB3" w:rsidRDefault="009A7CB3" w:rsidP="009A7CB3">
            <w:pPr>
              <w:jc w:val="center"/>
            </w:pPr>
            <w:r w:rsidRPr="009A7CB3">
              <w:rPr>
                <w:rFonts w:hint="eastAsia"/>
              </w:rPr>
              <w:t>屏幕融合服务器</w:t>
            </w:r>
          </w:p>
        </w:tc>
        <w:tc>
          <w:tcPr>
            <w:tcW w:w="3321" w:type="dxa"/>
            <w:shd w:val="clear" w:color="000000" w:fill="FFFFFF"/>
            <w:noWrap/>
            <w:vAlign w:val="center"/>
            <w:hideMark/>
          </w:tcPr>
          <w:p w14:paraId="71FD825F" w14:textId="77777777" w:rsidR="009A7CB3" w:rsidRPr="009A7CB3" w:rsidRDefault="009A7CB3" w:rsidP="009A7CB3">
            <w:pPr>
              <w:jc w:val="center"/>
            </w:pPr>
            <w:r w:rsidRPr="009A7CB3">
              <w:rPr>
                <w:rFonts w:hint="eastAsia"/>
              </w:rPr>
              <w:t>剧场屏幕</w:t>
            </w:r>
            <w:proofErr w:type="gramStart"/>
            <w:r w:rsidRPr="009A7CB3">
              <w:rPr>
                <w:rFonts w:hint="eastAsia"/>
              </w:rPr>
              <w:t>及彩幕融合</w:t>
            </w:r>
            <w:proofErr w:type="gramEnd"/>
            <w:r w:rsidRPr="009A7CB3">
              <w:rPr>
                <w:rFonts w:hint="eastAsia"/>
              </w:rPr>
              <w:t>使用服务器</w:t>
            </w:r>
          </w:p>
        </w:tc>
      </w:tr>
      <w:tr w:rsidR="009A7CB3" w:rsidRPr="009A7CB3" w14:paraId="79DD1CC7" w14:textId="77777777" w:rsidTr="009A7CB3">
        <w:trPr>
          <w:trHeight w:val="391"/>
          <w:jc w:val="center"/>
        </w:trPr>
        <w:tc>
          <w:tcPr>
            <w:tcW w:w="1349" w:type="dxa"/>
            <w:vMerge/>
            <w:vAlign w:val="center"/>
            <w:hideMark/>
          </w:tcPr>
          <w:p w14:paraId="44E6DB99" w14:textId="77777777" w:rsidR="009A7CB3" w:rsidRPr="009A7CB3" w:rsidRDefault="009A7CB3" w:rsidP="009A7CB3">
            <w:pPr>
              <w:jc w:val="center"/>
            </w:pPr>
          </w:p>
        </w:tc>
        <w:tc>
          <w:tcPr>
            <w:tcW w:w="1263" w:type="dxa"/>
            <w:shd w:val="clear" w:color="000000" w:fill="FFFFFF"/>
            <w:noWrap/>
            <w:vAlign w:val="center"/>
            <w:hideMark/>
          </w:tcPr>
          <w:p w14:paraId="678367E1" w14:textId="77777777" w:rsidR="009A7CB3" w:rsidRPr="009A7CB3" w:rsidRDefault="009A7CB3" w:rsidP="009A7CB3">
            <w:pPr>
              <w:jc w:val="center"/>
            </w:pPr>
            <w:r w:rsidRPr="009A7CB3">
              <w:rPr>
                <w:rFonts w:hint="eastAsia"/>
              </w:rPr>
              <w:t>1</w:t>
            </w:r>
          </w:p>
        </w:tc>
        <w:tc>
          <w:tcPr>
            <w:tcW w:w="865" w:type="dxa"/>
            <w:shd w:val="clear" w:color="000000" w:fill="FFFFFF"/>
            <w:noWrap/>
            <w:vAlign w:val="center"/>
            <w:hideMark/>
          </w:tcPr>
          <w:p w14:paraId="373500C6" w14:textId="77777777" w:rsidR="009A7CB3" w:rsidRPr="009A7CB3" w:rsidRDefault="009A7CB3" w:rsidP="009A7CB3">
            <w:pPr>
              <w:jc w:val="center"/>
            </w:pPr>
            <w:r w:rsidRPr="009A7CB3">
              <w:rPr>
                <w:rFonts w:hint="eastAsia"/>
              </w:rPr>
              <w:t>项</w:t>
            </w:r>
          </w:p>
        </w:tc>
        <w:tc>
          <w:tcPr>
            <w:tcW w:w="1891" w:type="dxa"/>
            <w:shd w:val="clear" w:color="000000" w:fill="FFFFFF"/>
            <w:noWrap/>
            <w:vAlign w:val="center"/>
            <w:hideMark/>
          </w:tcPr>
          <w:p w14:paraId="076B8433" w14:textId="77777777" w:rsidR="009A7CB3" w:rsidRPr="009A7CB3" w:rsidRDefault="009A7CB3" w:rsidP="009A7CB3">
            <w:pPr>
              <w:jc w:val="center"/>
            </w:pPr>
            <w:r w:rsidRPr="009A7CB3">
              <w:rPr>
                <w:rFonts w:hint="eastAsia"/>
              </w:rPr>
              <w:t>舞美景片制作</w:t>
            </w:r>
          </w:p>
        </w:tc>
        <w:tc>
          <w:tcPr>
            <w:tcW w:w="3321" w:type="dxa"/>
            <w:shd w:val="clear" w:color="000000" w:fill="FFFFFF"/>
            <w:noWrap/>
            <w:vAlign w:val="center"/>
            <w:hideMark/>
          </w:tcPr>
          <w:p w14:paraId="42BB4AF4" w14:textId="77777777" w:rsidR="009A7CB3" w:rsidRPr="009A7CB3" w:rsidRDefault="009A7CB3" w:rsidP="009A7CB3">
            <w:pPr>
              <w:jc w:val="center"/>
            </w:pPr>
            <w:r w:rsidRPr="009A7CB3">
              <w:rPr>
                <w:rFonts w:hint="eastAsia"/>
              </w:rPr>
              <w:t>钢木结构板材雕刻+高清车贴画面</w:t>
            </w:r>
          </w:p>
        </w:tc>
      </w:tr>
      <w:tr w:rsidR="009A7CB3" w:rsidRPr="009A7CB3" w14:paraId="7F65F068" w14:textId="77777777" w:rsidTr="009A7CB3">
        <w:trPr>
          <w:trHeight w:val="391"/>
          <w:jc w:val="center"/>
        </w:trPr>
        <w:tc>
          <w:tcPr>
            <w:tcW w:w="1349" w:type="dxa"/>
            <w:vMerge/>
            <w:vAlign w:val="center"/>
            <w:hideMark/>
          </w:tcPr>
          <w:p w14:paraId="32A5FB59" w14:textId="77777777" w:rsidR="009A7CB3" w:rsidRPr="009A7CB3" w:rsidRDefault="009A7CB3" w:rsidP="009A7CB3">
            <w:pPr>
              <w:jc w:val="center"/>
            </w:pPr>
          </w:p>
        </w:tc>
        <w:tc>
          <w:tcPr>
            <w:tcW w:w="1263" w:type="dxa"/>
            <w:shd w:val="clear" w:color="000000" w:fill="FFFFFF"/>
            <w:noWrap/>
            <w:vAlign w:val="center"/>
            <w:hideMark/>
          </w:tcPr>
          <w:p w14:paraId="24A86551" w14:textId="77777777" w:rsidR="009A7CB3" w:rsidRPr="009A7CB3" w:rsidRDefault="009A7CB3" w:rsidP="009A7CB3">
            <w:pPr>
              <w:jc w:val="center"/>
            </w:pPr>
            <w:r w:rsidRPr="009A7CB3">
              <w:rPr>
                <w:rFonts w:hint="eastAsia"/>
              </w:rPr>
              <w:t>1</w:t>
            </w:r>
          </w:p>
        </w:tc>
        <w:tc>
          <w:tcPr>
            <w:tcW w:w="865" w:type="dxa"/>
            <w:shd w:val="clear" w:color="000000" w:fill="FFFFFF"/>
            <w:noWrap/>
            <w:vAlign w:val="center"/>
            <w:hideMark/>
          </w:tcPr>
          <w:p w14:paraId="6B43A20D" w14:textId="77777777" w:rsidR="009A7CB3" w:rsidRPr="009A7CB3" w:rsidRDefault="009A7CB3" w:rsidP="009A7CB3">
            <w:pPr>
              <w:jc w:val="center"/>
            </w:pPr>
            <w:r w:rsidRPr="009A7CB3">
              <w:rPr>
                <w:rFonts w:hint="eastAsia"/>
              </w:rPr>
              <w:t>项</w:t>
            </w:r>
          </w:p>
        </w:tc>
        <w:tc>
          <w:tcPr>
            <w:tcW w:w="1891" w:type="dxa"/>
            <w:shd w:val="clear" w:color="000000" w:fill="FFFFFF"/>
            <w:noWrap/>
            <w:vAlign w:val="center"/>
            <w:hideMark/>
          </w:tcPr>
          <w:p w14:paraId="1CACAD75" w14:textId="77777777" w:rsidR="009A7CB3" w:rsidRPr="009A7CB3" w:rsidRDefault="009A7CB3" w:rsidP="009A7CB3">
            <w:pPr>
              <w:jc w:val="center"/>
            </w:pPr>
            <w:r w:rsidRPr="009A7CB3">
              <w:rPr>
                <w:rFonts w:hint="eastAsia"/>
              </w:rPr>
              <w:t>定制台阶</w:t>
            </w:r>
          </w:p>
        </w:tc>
        <w:tc>
          <w:tcPr>
            <w:tcW w:w="3321" w:type="dxa"/>
            <w:shd w:val="clear" w:color="000000" w:fill="FFFFFF"/>
            <w:noWrap/>
            <w:vAlign w:val="center"/>
            <w:hideMark/>
          </w:tcPr>
          <w:p w14:paraId="2787282A" w14:textId="77777777" w:rsidR="009A7CB3" w:rsidRPr="009A7CB3" w:rsidRDefault="009A7CB3" w:rsidP="009A7CB3">
            <w:pPr>
              <w:jc w:val="center"/>
            </w:pPr>
            <w:r w:rsidRPr="009A7CB3">
              <w:rPr>
                <w:rFonts w:hint="eastAsia"/>
              </w:rPr>
              <w:t>钢木结构错层式定制</w:t>
            </w:r>
          </w:p>
        </w:tc>
      </w:tr>
      <w:tr w:rsidR="009A7CB3" w:rsidRPr="009A7CB3" w14:paraId="1153D6DA" w14:textId="77777777" w:rsidTr="009A7CB3">
        <w:trPr>
          <w:trHeight w:val="391"/>
          <w:jc w:val="center"/>
        </w:trPr>
        <w:tc>
          <w:tcPr>
            <w:tcW w:w="1349" w:type="dxa"/>
            <w:vMerge w:val="restart"/>
            <w:shd w:val="clear" w:color="auto" w:fill="auto"/>
            <w:noWrap/>
            <w:vAlign w:val="center"/>
            <w:hideMark/>
          </w:tcPr>
          <w:p w14:paraId="483A0C2B" w14:textId="0C3197B5" w:rsidR="009A7CB3" w:rsidRPr="009A7CB3" w:rsidRDefault="009A7CB3" w:rsidP="009A7CB3">
            <w:pPr>
              <w:jc w:val="center"/>
            </w:pPr>
            <w:r w:rsidRPr="009A7CB3">
              <w:rPr>
                <w:rFonts w:hint="eastAsia"/>
              </w:rPr>
              <w:t xml:space="preserve"> 其他费用 </w:t>
            </w:r>
          </w:p>
        </w:tc>
        <w:tc>
          <w:tcPr>
            <w:tcW w:w="1263" w:type="dxa"/>
            <w:shd w:val="clear" w:color="000000" w:fill="FFFFFF"/>
            <w:noWrap/>
            <w:vAlign w:val="center"/>
            <w:hideMark/>
          </w:tcPr>
          <w:p w14:paraId="75F1B133" w14:textId="77777777" w:rsidR="009A7CB3" w:rsidRPr="009A7CB3" w:rsidRDefault="009A7CB3" w:rsidP="009A7CB3">
            <w:pPr>
              <w:jc w:val="center"/>
            </w:pPr>
            <w:r w:rsidRPr="009A7CB3">
              <w:rPr>
                <w:rFonts w:hint="eastAsia"/>
              </w:rPr>
              <w:t>1</w:t>
            </w:r>
          </w:p>
        </w:tc>
        <w:tc>
          <w:tcPr>
            <w:tcW w:w="865" w:type="dxa"/>
            <w:shd w:val="clear" w:color="000000" w:fill="FFFFFF"/>
            <w:noWrap/>
            <w:vAlign w:val="center"/>
            <w:hideMark/>
          </w:tcPr>
          <w:p w14:paraId="5427DABA" w14:textId="77777777" w:rsidR="009A7CB3" w:rsidRPr="009A7CB3" w:rsidRDefault="009A7CB3" w:rsidP="009A7CB3">
            <w:pPr>
              <w:jc w:val="center"/>
            </w:pPr>
            <w:r w:rsidRPr="009A7CB3">
              <w:rPr>
                <w:rFonts w:hint="eastAsia"/>
              </w:rPr>
              <w:t>项</w:t>
            </w:r>
          </w:p>
        </w:tc>
        <w:tc>
          <w:tcPr>
            <w:tcW w:w="1891" w:type="dxa"/>
            <w:shd w:val="clear" w:color="000000" w:fill="FFFFFF"/>
            <w:noWrap/>
            <w:vAlign w:val="center"/>
            <w:hideMark/>
          </w:tcPr>
          <w:p w14:paraId="17FEEC50" w14:textId="77777777" w:rsidR="009A7CB3" w:rsidRPr="009A7CB3" w:rsidRDefault="009A7CB3" w:rsidP="009A7CB3">
            <w:pPr>
              <w:jc w:val="center"/>
            </w:pPr>
            <w:r w:rsidRPr="009A7CB3">
              <w:rPr>
                <w:rFonts w:hint="eastAsia"/>
              </w:rPr>
              <w:t>运费</w:t>
            </w:r>
          </w:p>
        </w:tc>
        <w:tc>
          <w:tcPr>
            <w:tcW w:w="3321" w:type="dxa"/>
            <w:shd w:val="clear" w:color="000000" w:fill="FFFFFF"/>
            <w:noWrap/>
            <w:vAlign w:val="center"/>
            <w:hideMark/>
          </w:tcPr>
          <w:p w14:paraId="29BC6B44" w14:textId="77777777" w:rsidR="009A7CB3" w:rsidRPr="009A7CB3" w:rsidRDefault="009A7CB3" w:rsidP="009A7CB3">
            <w:pPr>
              <w:jc w:val="center"/>
            </w:pPr>
            <w:r w:rsidRPr="009A7CB3">
              <w:rPr>
                <w:rFonts w:hint="eastAsia"/>
              </w:rPr>
              <w:t>往返运费</w:t>
            </w:r>
          </w:p>
        </w:tc>
      </w:tr>
      <w:tr w:rsidR="009A7CB3" w:rsidRPr="009A7CB3" w14:paraId="063C5AC7" w14:textId="77777777" w:rsidTr="009A7CB3">
        <w:trPr>
          <w:trHeight w:val="391"/>
          <w:jc w:val="center"/>
        </w:trPr>
        <w:tc>
          <w:tcPr>
            <w:tcW w:w="1349" w:type="dxa"/>
            <w:vMerge/>
            <w:vAlign w:val="center"/>
            <w:hideMark/>
          </w:tcPr>
          <w:p w14:paraId="58662416" w14:textId="77777777" w:rsidR="009A7CB3" w:rsidRPr="009A7CB3" w:rsidRDefault="009A7CB3" w:rsidP="009A7CB3">
            <w:pPr>
              <w:jc w:val="center"/>
            </w:pPr>
          </w:p>
        </w:tc>
        <w:tc>
          <w:tcPr>
            <w:tcW w:w="1263" w:type="dxa"/>
            <w:shd w:val="clear" w:color="000000" w:fill="FFFFFF"/>
            <w:noWrap/>
            <w:vAlign w:val="center"/>
            <w:hideMark/>
          </w:tcPr>
          <w:p w14:paraId="6183575A" w14:textId="77777777" w:rsidR="009A7CB3" w:rsidRPr="009A7CB3" w:rsidRDefault="009A7CB3" w:rsidP="009A7CB3">
            <w:pPr>
              <w:jc w:val="center"/>
            </w:pPr>
            <w:r w:rsidRPr="009A7CB3">
              <w:rPr>
                <w:rFonts w:hint="eastAsia"/>
              </w:rPr>
              <w:t>1</w:t>
            </w:r>
          </w:p>
        </w:tc>
        <w:tc>
          <w:tcPr>
            <w:tcW w:w="865" w:type="dxa"/>
            <w:shd w:val="clear" w:color="000000" w:fill="FFFFFF"/>
            <w:noWrap/>
            <w:vAlign w:val="center"/>
            <w:hideMark/>
          </w:tcPr>
          <w:p w14:paraId="06BAFF1A" w14:textId="77777777" w:rsidR="009A7CB3" w:rsidRPr="009A7CB3" w:rsidRDefault="009A7CB3" w:rsidP="009A7CB3">
            <w:pPr>
              <w:jc w:val="center"/>
            </w:pPr>
            <w:r w:rsidRPr="009A7CB3">
              <w:rPr>
                <w:rFonts w:hint="eastAsia"/>
              </w:rPr>
              <w:t>项</w:t>
            </w:r>
          </w:p>
        </w:tc>
        <w:tc>
          <w:tcPr>
            <w:tcW w:w="1891" w:type="dxa"/>
            <w:shd w:val="clear" w:color="000000" w:fill="FFFFFF"/>
            <w:noWrap/>
            <w:vAlign w:val="center"/>
            <w:hideMark/>
          </w:tcPr>
          <w:p w14:paraId="4ED92F08" w14:textId="77777777" w:rsidR="009A7CB3" w:rsidRPr="009A7CB3" w:rsidRDefault="009A7CB3" w:rsidP="009A7CB3">
            <w:pPr>
              <w:jc w:val="center"/>
            </w:pPr>
            <w:r w:rsidRPr="009A7CB3">
              <w:rPr>
                <w:rFonts w:hint="eastAsia"/>
              </w:rPr>
              <w:t>人工费</w:t>
            </w:r>
          </w:p>
        </w:tc>
        <w:tc>
          <w:tcPr>
            <w:tcW w:w="3321" w:type="dxa"/>
            <w:shd w:val="clear" w:color="000000" w:fill="FFFFFF"/>
            <w:noWrap/>
            <w:vAlign w:val="center"/>
            <w:hideMark/>
          </w:tcPr>
          <w:p w14:paraId="7CEE34A6" w14:textId="77777777" w:rsidR="009A7CB3" w:rsidRPr="009A7CB3" w:rsidRDefault="009A7CB3" w:rsidP="009A7CB3">
            <w:pPr>
              <w:jc w:val="center"/>
            </w:pPr>
            <w:r w:rsidRPr="009A7CB3">
              <w:rPr>
                <w:rFonts w:hint="eastAsia"/>
              </w:rPr>
              <w:t>安装、拆除、演出操作</w:t>
            </w:r>
          </w:p>
        </w:tc>
      </w:tr>
    </w:tbl>
    <w:p w14:paraId="036EF37E" w14:textId="77777777" w:rsidR="004E5647" w:rsidRDefault="004E5647" w:rsidP="004E5647">
      <w:pPr>
        <w:spacing w:line="360" w:lineRule="auto"/>
        <w:ind w:firstLineChars="200" w:firstLine="482"/>
        <w:rPr>
          <w:rFonts w:cs="Times New Roman"/>
          <w:b/>
        </w:rPr>
      </w:pPr>
      <w:r>
        <w:rPr>
          <w:rFonts w:cs="Times New Roman" w:hint="eastAsia"/>
          <w:b/>
        </w:rPr>
        <w:t>2.安全要求：</w:t>
      </w:r>
    </w:p>
    <w:p w14:paraId="527FEB9C" w14:textId="77777777" w:rsidR="004E5647" w:rsidRDefault="004E5647" w:rsidP="004E5647">
      <w:pPr>
        <w:spacing w:line="360" w:lineRule="auto"/>
        <w:ind w:firstLineChars="200" w:firstLine="480"/>
        <w:jc w:val="both"/>
      </w:pPr>
      <w:r>
        <w:rPr>
          <w:rFonts w:hint="eastAsia"/>
        </w:rPr>
        <w:t>在货物安装、运输过程中产生的一切安全责任事故由供应商承担，采购人不承担由此带来的一切经济、法律责任。</w:t>
      </w:r>
    </w:p>
    <w:p w14:paraId="66FF030B" w14:textId="7CD3A478" w:rsidR="00584F59" w:rsidRDefault="004E5647">
      <w:pPr>
        <w:spacing w:line="360" w:lineRule="auto"/>
        <w:ind w:firstLineChars="200" w:firstLine="482"/>
        <w:rPr>
          <w:rFonts w:cs="Times New Roman"/>
        </w:rPr>
      </w:pPr>
      <w:r>
        <w:rPr>
          <w:rFonts w:cs="Times New Roman"/>
          <w:b/>
        </w:rPr>
        <w:lastRenderedPageBreak/>
        <w:t>3</w:t>
      </w:r>
      <w:r w:rsidR="006369AA">
        <w:rPr>
          <w:rFonts w:cs="Times New Roman" w:hint="eastAsia"/>
          <w:b/>
        </w:rPr>
        <w:t>.交货期：</w:t>
      </w:r>
      <w:r w:rsidR="006369AA">
        <w:rPr>
          <w:rFonts w:cs="Times New Roman" w:hint="eastAsia"/>
        </w:rPr>
        <w:t>按</w:t>
      </w:r>
      <w:r w:rsidR="006369AA">
        <w:rPr>
          <w:rFonts w:cs="Times New Roman"/>
        </w:rPr>
        <w:t>采购方要求</w:t>
      </w:r>
      <w:r w:rsidR="006369AA">
        <w:rPr>
          <w:rFonts w:cs="Times New Roman" w:hint="eastAsia"/>
        </w:rPr>
        <w:t>。</w:t>
      </w:r>
    </w:p>
    <w:p w14:paraId="6024B99A" w14:textId="2CA0BA46" w:rsidR="00584F59" w:rsidRPr="00691038" w:rsidRDefault="004E5647">
      <w:pPr>
        <w:spacing w:line="360" w:lineRule="auto"/>
        <w:ind w:firstLineChars="200" w:firstLine="482"/>
        <w:rPr>
          <w:b/>
          <w:bCs/>
        </w:rPr>
      </w:pPr>
      <w:r>
        <w:rPr>
          <w:b/>
          <w:bCs/>
        </w:rPr>
        <w:t>4</w:t>
      </w:r>
      <w:r w:rsidR="006369AA" w:rsidRPr="00691038">
        <w:rPr>
          <w:b/>
          <w:bCs/>
        </w:rPr>
        <w:t>.</w:t>
      </w:r>
      <w:r w:rsidR="006369AA" w:rsidRPr="00691038">
        <w:rPr>
          <w:rFonts w:hint="eastAsia"/>
          <w:b/>
          <w:bCs/>
        </w:rPr>
        <w:t>付款方式：</w:t>
      </w:r>
    </w:p>
    <w:p w14:paraId="7BF12567" w14:textId="375F570A" w:rsidR="00584F59" w:rsidRPr="00691038" w:rsidRDefault="006369AA">
      <w:pPr>
        <w:adjustRightInd w:val="0"/>
        <w:snapToGrid w:val="0"/>
        <w:spacing w:line="400" w:lineRule="exact"/>
        <w:ind w:firstLineChars="200" w:firstLine="480"/>
        <w:rPr>
          <w:spacing w:val="2"/>
        </w:rPr>
      </w:pPr>
      <w:r w:rsidRPr="00691038">
        <w:rPr>
          <w:rFonts w:hint="eastAsia"/>
        </w:rPr>
        <w:t>合同签订后，供应商完成供货安装并经采购人验收合格，采购人支付供应商合同金额的95%，项目验收合格</w:t>
      </w:r>
      <w:r w:rsidR="00E75852">
        <w:rPr>
          <w:rFonts w:hint="eastAsia"/>
        </w:rPr>
        <w:t>后</w:t>
      </w:r>
      <w:r w:rsidRPr="00691038">
        <w:rPr>
          <w:rFonts w:hint="eastAsia"/>
        </w:rPr>
        <w:t>付清余款（无息）。</w:t>
      </w:r>
    </w:p>
    <w:p w14:paraId="6D34E62A" w14:textId="77777777" w:rsidR="00584F59" w:rsidRDefault="006369AA">
      <w:pPr>
        <w:spacing w:line="360" w:lineRule="auto"/>
        <w:ind w:firstLineChars="200" w:firstLine="482"/>
        <w:jc w:val="both"/>
        <w:rPr>
          <w:b/>
          <w:bCs/>
        </w:rPr>
      </w:pPr>
      <w:r>
        <w:rPr>
          <w:rFonts w:hint="eastAsia"/>
          <w:b/>
          <w:bCs/>
        </w:rPr>
        <w:t>五、供应商资格要求：</w:t>
      </w:r>
    </w:p>
    <w:p w14:paraId="216EBBF1" w14:textId="77777777" w:rsidR="00584F59" w:rsidRDefault="006369AA">
      <w:pPr>
        <w:spacing w:line="360" w:lineRule="auto"/>
        <w:ind w:firstLineChars="200" w:firstLine="480"/>
        <w:jc w:val="both"/>
      </w:pPr>
      <w:r>
        <w:t>1.</w:t>
      </w:r>
      <w:r>
        <w:rPr>
          <w:rFonts w:hint="eastAsia"/>
        </w:rPr>
        <w:t>满足《中华人民共和国政府采购法》第二十二条规定；</w:t>
      </w:r>
    </w:p>
    <w:p w14:paraId="302CC892" w14:textId="77777777" w:rsidR="00584F59" w:rsidRDefault="006369AA">
      <w:pPr>
        <w:spacing w:line="360" w:lineRule="auto"/>
        <w:ind w:firstLineChars="200" w:firstLine="480"/>
        <w:jc w:val="both"/>
      </w:pPr>
      <w:r>
        <w:t>2.</w:t>
      </w:r>
      <w:r>
        <w:rPr>
          <w:rFonts w:hint="eastAsia"/>
        </w:rPr>
        <w:t>落实政府采购政策需满足的资格要求：无</w:t>
      </w:r>
    </w:p>
    <w:p w14:paraId="41174F79" w14:textId="77777777" w:rsidR="00584F59" w:rsidRDefault="006369AA">
      <w:pPr>
        <w:spacing w:line="360" w:lineRule="auto"/>
        <w:ind w:firstLineChars="200" w:firstLine="480"/>
        <w:jc w:val="both"/>
      </w:pPr>
      <w:r>
        <w:t>3.</w:t>
      </w:r>
      <w:r>
        <w:rPr>
          <w:rFonts w:hint="eastAsia"/>
        </w:rPr>
        <w:t>本项目的特定资格要求：</w:t>
      </w:r>
    </w:p>
    <w:p w14:paraId="3650A4E8" w14:textId="77777777" w:rsidR="00584F59" w:rsidRDefault="006369AA">
      <w:pPr>
        <w:spacing w:line="360" w:lineRule="auto"/>
        <w:ind w:firstLineChars="200" w:firstLine="480"/>
        <w:jc w:val="both"/>
      </w:pPr>
      <w:r>
        <w:rPr>
          <w:rFonts w:hint="eastAsia"/>
        </w:rPr>
        <w:t>（</w:t>
      </w:r>
      <w:r>
        <w:t>1</w:t>
      </w:r>
      <w:r>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14:paraId="4ED32ADA" w14:textId="77777777" w:rsidR="00584F59" w:rsidRDefault="006369AA">
      <w:pPr>
        <w:spacing w:line="360" w:lineRule="auto"/>
        <w:ind w:firstLineChars="200" w:firstLine="480"/>
        <w:jc w:val="both"/>
      </w:pPr>
      <w:r>
        <w:rPr>
          <w:rFonts w:hint="eastAsia"/>
        </w:rPr>
        <w:t>（</w:t>
      </w:r>
      <w:r>
        <w:t>2</w:t>
      </w:r>
      <w:r>
        <w:rPr>
          <w:rFonts w:hint="eastAsia"/>
        </w:rPr>
        <w:t>）本项目的其他特定资格要求：无</w:t>
      </w:r>
      <w:r>
        <w:t xml:space="preserve"> </w:t>
      </w:r>
    </w:p>
    <w:p w14:paraId="161FCD7B" w14:textId="77777777" w:rsidR="00584F59" w:rsidRDefault="006369AA">
      <w:pPr>
        <w:spacing w:line="360" w:lineRule="auto"/>
        <w:ind w:firstLineChars="200" w:firstLine="482"/>
        <w:jc w:val="both"/>
        <w:rPr>
          <w:b/>
          <w:bCs/>
        </w:rPr>
      </w:pPr>
      <w:r>
        <w:rPr>
          <w:rFonts w:hint="eastAsia"/>
          <w:b/>
          <w:bCs/>
        </w:rPr>
        <w:t>六、成交原则：</w:t>
      </w:r>
    </w:p>
    <w:p w14:paraId="5D1AAAD1" w14:textId="77777777" w:rsidR="00584F59" w:rsidRDefault="006369AA">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14:paraId="63180A89" w14:textId="77777777" w:rsidR="00584F59" w:rsidRDefault="006369AA">
      <w:pPr>
        <w:spacing w:line="360" w:lineRule="auto"/>
        <w:ind w:firstLineChars="200" w:firstLine="482"/>
        <w:jc w:val="both"/>
        <w:rPr>
          <w:b/>
          <w:bCs/>
        </w:rPr>
      </w:pPr>
      <w:r>
        <w:rPr>
          <w:rFonts w:hint="eastAsia"/>
          <w:b/>
          <w:bCs/>
        </w:rPr>
        <w:t>七、成交供应商应在成交公示期满后三个工作日内提供报价文件（正本壹份，副本贰份）递交至</w:t>
      </w:r>
      <w:proofErr w:type="gramStart"/>
      <w:r>
        <w:rPr>
          <w:rFonts w:hint="eastAsia"/>
          <w:b/>
          <w:bCs/>
        </w:rPr>
        <w:t>常州盈泰招标</w:t>
      </w:r>
      <w:proofErr w:type="gramEnd"/>
      <w:r>
        <w:rPr>
          <w:rFonts w:hint="eastAsia"/>
          <w:b/>
          <w:bCs/>
        </w:rPr>
        <w:t>有限公司。</w:t>
      </w:r>
    </w:p>
    <w:p w14:paraId="2C591837" w14:textId="77777777" w:rsidR="00584F59" w:rsidRDefault="006369AA">
      <w:pPr>
        <w:spacing w:line="360" w:lineRule="auto"/>
        <w:ind w:firstLineChars="200" w:firstLine="480"/>
        <w:jc w:val="both"/>
      </w:pPr>
      <w:r>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14:paraId="7102C5C7" w14:textId="77777777" w:rsidR="00584F59" w:rsidRDefault="006369AA">
      <w:pPr>
        <w:spacing w:line="360" w:lineRule="auto"/>
        <w:ind w:firstLineChars="200" w:firstLine="482"/>
        <w:jc w:val="both"/>
        <w:rPr>
          <w:b/>
          <w:bCs/>
        </w:rPr>
      </w:pPr>
      <w:r>
        <w:rPr>
          <w:rFonts w:cs="Times New Roman" w:hint="eastAsia"/>
          <w:b/>
          <w:bCs/>
          <w:kern w:val="2"/>
        </w:rPr>
        <w:t>注：全部资料编制装订成册并胶装。</w:t>
      </w:r>
    </w:p>
    <w:p w14:paraId="126A4E4B" w14:textId="77777777" w:rsidR="00584F59" w:rsidRDefault="006369AA">
      <w:pPr>
        <w:spacing w:line="360" w:lineRule="auto"/>
        <w:ind w:firstLineChars="200" w:firstLine="482"/>
        <w:jc w:val="both"/>
        <w:rPr>
          <w:b/>
          <w:bCs/>
        </w:rPr>
      </w:pPr>
      <w:r>
        <w:rPr>
          <w:rFonts w:hint="eastAsia"/>
          <w:b/>
          <w:bCs/>
        </w:rPr>
        <w:t>八、服务费</w:t>
      </w:r>
    </w:p>
    <w:p w14:paraId="134A5569" w14:textId="77777777" w:rsidR="00584F59" w:rsidRDefault="006369AA">
      <w:pPr>
        <w:spacing w:line="360" w:lineRule="auto"/>
        <w:ind w:firstLineChars="200" w:firstLine="480"/>
        <w:jc w:val="both"/>
      </w:pPr>
      <w:r>
        <w:rPr>
          <w:rFonts w:hint="eastAsia"/>
        </w:rPr>
        <w:t>本项目成交服务费</w:t>
      </w:r>
      <w:r>
        <w:rPr>
          <w:rFonts w:hint="eastAsia"/>
          <w:b/>
          <w:bCs/>
          <w:u w:val="single"/>
        </w:rPr>
        <w:t>1000</w:t>
      </w:r>
      <w:r>
        <w:rPr>
          <w:rFonts w:hint="eastAsia"/>
          <w:b/>
          <w:bCs/>
        </w:rPr>
        <w:t>元</w:t>
      </w:r>
      <w:proofErr w:type="gramStart"/>
      <w:r>
        <w:rPr>
          <w:rFonts w:hint="eastAsia"/>
        </w:rPr>
        <w:t>由成交</w:t>
      </w:r>
      <w:proofErr w:type="gramEnd"/>
      <w:r>
        <w:rPr>
          <w:rFonts w:hint="eastAsia"/>
        </w:rPr>
        <w:t>供应商承担，成交供应商应在领取成交通知书时将成交服务费付至采购代理机构的</w:t>
      </w:r>
      <w:proofErr w:type="gramStart"/>
      <w:r>
        <w:rPr>
          <w:rFonts w:hint="eastAsia"/>
        </w:rPr>
        <w:t>帐户</w:t>
      </w:r>
      <w:proofErr w:type="gramEnd"/>
      <w:r>
        <w:rPr>
          <w:rFonts w:hint="eastAsia"/>
        </w:rPr>
        <w:t>。</w:t>
      </w:r>
    </w:p>
    <w:p w14:paraId="25BB5F88" w14:textId="77777777" w:rsidR="00584F59" w:rsidRDefault="006369AA">
      <w:pPr>
        <w:spacing w:line="360" w:lineRule="auto"/>
        <w:ind w:firstLineChars="200" w:firstLine="480"/>
        <w:jc w:val="both"/>
      </w:pPr>
      <w:r>
        <w:rPr>
          <w:rFonts w:hint="eastAsia"/>
        </w:rPr>
        <w:t>收款单位：</w:t>
      </w:r>
      <w:proofErr w:type="gramStart"/>
      <w:r>
        <w:rPr>
          <w:rFonts w:hint="eastAsia"/>
        </w:rPr>
        <w:t>常州盈泰招标</w:t>
      </w:r>
      <w:proofErr w:type="gramEnd"/>
      <w:r>
        <w:rPr>
          <w:rFonts w:hint="eastAsia"/>
        </w:rPr>
        <w:t>有限公司</w:t>
      </w:r>
    </w:p>
    <w:p w14:paraId="204CBBB3" w14:textId="77777777" w:rsidR="00584F59" w:rsidRDefault="006369AA">
      <w:pPr>
        <w:spacing w:line="360" w:lineRule="auto"/>
        <w:ind w:firstLineChars="200" w:firstLine="480"/>
        <w:jc w:val="both"/>
      </w:pPr>
      <w:r>
        <w:rPr>
          <w:rFonts w:hint="eastAsia"/>
        </w:rPr>
        <w:t>开户银行：中国建设银行</w:t>
      </w:r>
      <w:proofErr w:type="gramStart"/>
      <w:r>
        <w:rPr>
          <w:rFonts w:hint="eastAsia"/>
        </w:rPr>
        <w:t>常州市延陵</w:t>
      </w:r>
      <w:proofErr w:type="gramEnd"/>
      <w:r>
        <w:rPr>
          <w:rFonts w:hint="eastAsia"/>
        </w:rPr>
        <w:t>路支行</w:t>
      </w:r>
    </w:p>
    <w:p w14:paraId="3AC98CF5" w14:textId="77777777" w:rsidR="00584F59" w:rsidRDefault="006369AA">
      <w:pPr>
        <w:spacing w:line="360" w:lineRule="auto"/>
        <w:ind w:firstLineChars="200" w:firstLine="480"/>
        <w:jc w:val="both"/>
      </w:pPr>
      <w:r>
        <w:rPr>
          <w:rFonts w:hint="eastAsia"/>
        </w:rPr>
        <w:t>银行账号：</w:t>
      </w:r>
      <w:r>
        <w:t>32050162853600001068</w:t>
      </w:r>
    </w:p>
    <w:p w14:paraId="61315F0E" w14:textId="77777777" w:rsidR="00584F59" w:rsidRDefault="006369AA">
      <w:pPr>
        <w:spacing w:line="360" w:lineRule="auto"/>
        <w:ind w:firstLineChars="200" w:firstLine="482"/>
        <w:jc w:val="both"/>
        <w:rPr>
          <w:b/>
          <w:bCs/>
        </w:rPr>
      </w:pPr>
      <w:bookmarkStart w:id="0" w:name="_Hlk120008417"/>
      <w:r>
        <w:rPr>
          <w:rFonts w:hint="eastAsia"/>
          <w:b/>
          <w:bCs/>
        </w:rPr>
        <w:t>九、联系方式</w:t>
      </w:r>
    </w:p>
    <w:p w14:paraId="3E1883F0" w14:textId="77777777" w:rsidR="00584F59" w:rsidRDefault="006369AA">
      <w:pPr>
        <w:spacing w:line="360" w:lineRule="auto"/>
        <w:ind w:firstLineChars="200" w:firstLine="480"/>
        <w:jc w:val="both"/>
      </w:pPr>
      <w:r>
        <w:rPr>
          <w:rFonts w:hint="eastAsia"/>
        </w:rPr>
        <w:lastRenderedPageBreak/>
        <w:t>代理机构联系人：王女士</w:t>
      </w:r>
    </w:p>
    <w:p w14:paraId="4D8A5E96" w14:textId="77777777" w:rsidR="00584F59" w:rsidRDefault="006369AA">
      <w:pPr>
        <w:spacing w:line="360" w:lineRule="auto"/>
        <w:ind w:firstLineChars="200" w:firstLine="480"/>
        <w:jc w:val="both"/>
      </w:pPr>
      <w:r>
        <w:rPr>
          <w:rFonts w:hint="eastAsia"/>
        </w:rPr>
        <w:t>联系电话：</w:t>
      </w:r>
      <w:r>
        <w:t xml:space="preserve">0519-89853339   </w:t>
      </w:r>
    </w:p>
    <w:p w14:paraId="505B7682" w14:textId="77777777" w:rsidR="00584F59" w:rsidRDefault="006369AA">
      <w:pPr>
        <w:spacing w:line="360" w:lineRule="auto"/>
        <w:ind w:firstLineChars="200" w:firstLine="480"/>
        <w:jc w:val="both"/>
      </w:pPr>
      <w:r>
        <w:rPr>
          <w:rFonts w:hint="eastAsia"/>
        </w:rPr>
        <w:t>地址：常州市新北区太湖中路</w:t>
      </w:r>
      <w:r>
        <w:t>8</w:t>
      </w:r>
      <w:r>
        <w:rPr>
          <w:rFonts w:hint="eastAsia"/>
        </w:rPr>
        <w:t>号锦</w:t>
      </w:r>
      <w:proofErr w:type="gramStart"/>
      <w:r>
        <w:rPr>
          <w:rFonts w:hint="eastAsia"/>
        </w:rPr>
        <w:t>湖创新</w:t>
      </w:r>
      <w:proofErr w:type="gramEnd"/>
      <w:r>
        <w:rPr>
          <w:rFonts w:hint="eastAsia"/>
        </w:rPr>
        <w:t>中心</w:t>
      </w:r>
      <w:r>
        <w:t>A</w:t>
      </w:r>
      <w:r>
        <w:rPr>
          <w:rFonts w:hint="eastAsia"/>
        </w:rPr>
        <w:t>座</w:t>
      </w:r>
      <w:r>
        <w:t>11</w:t>
      </w:r>
      <w:r>
        <w:rPr>
          <w:rFonts w:hint="eastAsia"/>
        </w:rPr>
        <w:t>楼</w:t>
      </w:r>
      <w:r>
        <w:t xml:space="preserve"> </w:t>
      </w:r>
    </w:p>
    <w:p w14:paraId="5FDE4725" w14:textId="77777777" w:rsidR="00584F59" w:rsidRDefault="006369AA">
      <w:pPr>
        <w:spacing w:line="360" w:lineRule="auto"/>
        <w:ind w:firstLineChars="200" w:firstLine="480"/>
        <w:jc w:val="both"/>
      </w:pPr>
      <w:r>
        <w:rPr>
          <w:rFonts w:hint="eastAsia"/>
        </w:rPr>
        <w:t>邮箱：</w:t>
      </w:r>
      <w:r>
        <w:t>czyingtai@163.com</w:t>
      </w:r>
    </w:p>
    <w:p w14:paraId="6D5C4230" w14:textId="77777777" w:rsidR="00584F59" w:rsidRDefault="006369AA">
      <w:pPr>
        <w:spacing w:line="360" w:lineRule="auto"/>
        <w:ind w:firstLineChars="200" w:firstLine="480"/>
        <w:jc w:val="both"/>
      </w:pPr>
      <w:r>
        <w:rPr>
          <w:rFonts w:hint="eastAsia"/>
        </w:rPr>
        <w:t>采购人名称：常州市勤业中学</w:t>
      </w:r>
    </w:p>
    <w:p w14:paraId="07640CEC" w14:textId="77777777" w:rsidR="00584F59" w:rsidRDefault="006369AA">
      <w:pPr>
        <w:spacing w:line="360" w:lineRule="auto"/>
        <w:ind w:firstLineChars="200" w:firstLine="480"/>
        <w:jc w:val="both"/>
      </w:pPr>
      <w:r>
        <w:rPr>
          <w:rFonts w:hint="eastAsia"/>
        </w:rPr>
        <w:t>联系人：金老师</w:t>
      </w:r>
    </w:p>
    <w:p w14:paraId="2450795A" w14:textId="77777777" w:rsidR="00584F59" w:rsidRDefault="006369AA">
      <w:pPr>
        <w:spacing w:line="360" w:lineRule="auto"/>
        <w:ind w:firstLineChars="200" w:firstLine="480"/>
        <w:jc w:val="both"/>
      </w:pPr>
      <w:r>
        <w:rPr>
          <w:rFonts w:hint="eastAsia"/>
        </w:rPr>
        <w:t>联系电话：</w:t>
      </w:r>
      <w:r>
        <w:t>15851988440</w:t>
      </w:r>
    </w:p>
    <w:p w14:paraId="3E4C2D57" w14:textId="77777777" w:rsidR="00584F59" w:rsidRDefault="00584F59">
      <w:pPr>
        <w:spacing w:line="360" w:lineRule="auto"/>
        <w:ind w:firstLineChars="200" w:firstLine="480"/>
        <w:jc w:val="both"/>
      </w:pPr>
    </w:p>
    <w:p w14:paraId="0B742C90" w14:textId="77777777" w:rsidR="00584F59" w:rsidRPr="00062265" w:rsidRDefault="00584F59">
      <w:pPr>
        <w:spacing w:line="360" w:lineRule="auto"/>
        <w:ind w:firstLineChars="200" w:firstLine="480"/>
      </w:pPr>
    </w:p>
    <w:p w14:paraId="02DE4E82" w14:textId="77777777" w:rsidR="00584F59" w:rsidRPr="00062265" w:rsidRDefault="006369AA">
      <w:pPr>
        <w:spacing w:line="360" w:lineRule="auto"/>
        <w:jc w:val="right"/>
      </w:pPr>
      <w:proofErr w:type="gramStart"/>
      <w:r w:rsidRPr="00062265">
        <w:rPr>
          <w:rFonts w:hint="eastAsia"/>
        </w:rPr>
        <w:t>常州盈泰招标</w:t>
      </w:r>
      <w:proofErr w:type="gramEnd"/>
      <w:r w:rsidRPr="00062265">
        <w:rPr>
          <w:rFonts w:hint="eastAsia"/>
        </w:rPr>
        <w:t>有限公司</w:t>
      </w:r>
    </w:p>
    <w:p w14:paraId="25767B90" w14:textId="7861ACE6" w:rsidR="00584F59" w:rsidRPr="00FA4292" w:rsidRDefault="006369AA">
      <w:pPr>
        <w:spacing w:line="360" w:lineRule="auto"/>
        <w:jc w:val="right"/>
      </w:pPr>
      <w:r w:rsidRPr="000825D8">
        <w:t>2022年11</w:t>
      </w:r>
      <w:r w:rsidRPr="000825D8">
        <w:rPr>
          <w:rFonts w:hint="eastAsia"/>
        </w:rPr>
        <w:t>月</w:t>
      </w:r>
      <w:r w:rsidR="000825D8" w:rsidRPr="000825D8">
        <w:t>22</w:t>
      </w:r>
      <w:r w:rsidRPr="000825D8">
        <w:rPr>
          <w:rFonts w:hint="eastAsia"/>
        </w:rPr>
        <w:t>日</w:t>
      </w:r>
    </w:p>
    <w:bookmarkEnd w:id="0"/>
    <w:p w14:paraId="4D6F0ED8" w14:textId="77777777" w:rsidR="00584F59" w:rsidRPr="000825D8" w:rsidRDefault="00584F59">
      <w:pPr>
        <w:spacing w:line="360" w:lineRule="auto"/>
        <w:ind w:right="360"/>
      </w:pPr>
    </w:p>
    <w:p w14:paraId="3899428B" w14:textId="77777777" w:rsidR="00584F59" w:rsidRDefault="006369AA">
      <w:r>
        <w:br w:type="page"/>
      </w:r>
    </w:p>
    <w:p w14:paraId="6A9AB2AC" w14:textId="77777777" w:rsidR="00584F59" w:rsidRDefault="006369AA">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4BC56B11" w14:textId="77777777" w:rsidR="00584F59" w:rsidRDefault="006369AA">
      <w:pPr>
        <w:shd w:val="clear" w:color="auto" w:fill="FFFFFF"/>
        <w:spacing w:after="150" w:line="400" w:lineRule="atLeast"/>
        <w:rPr>
          <w:rFonts w:ascii="Helvetica" w:hAnsi="Helvetica" w:cs="Helvetica"/>
          <w:sz w:val="18"/>
          <w:szCs w:val="18"/>
        </w:rPr>
      </w:pPr>
      <w:r>
        <w:rPr>
          <w:rFonts w:cs="Helvetica" w:hint="eastAsia"/>
        </w:rPr>
        <w:t>项目名称：</w:t>
      </w:r>
    </w:p>
    <w:p w14:paraId="6FA94B4E" w14:textId="77777777" w:rsidR="00584F59" w:rsidRDefault="006369AA">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584F59" w14:paraId="3AC66FFB" w14:textId="77777777">
        <w:trPr>
          <w:trHeight w:val="517"/>
          <w:jc w:val="center"/>
        </w:trPr>
        <w:tc>
          <w:tcPr>
            <w:tcW w:w="8322" w:type="dxa"/>
            <w:shd w:val="clear" w:color="auto" w:fill="auto"/>
            <w:tcMar>
              <w:top w:w="0" w:type="dxa"/>
              <w:left w:w="0" w:type="dxa"/>
              <w:bottom w:w="0" w:type="dxa"/>
              <w:right w:w="0" w:type="dxa"/>
            </w:tcMar>
            <w:vAlign w:val="center"/>
          </w:tcPr>
          <w:p w14:paraId="4CBAF143" w14:textId="77777777" w:rsidR="00584F59" w:rsidRDefault="006369AA">
            <w:pPr>
              <w:spacing w:after="150" w:line="400" w:lineRule="atLeast"/>
            </w:pPr>
            <w:r>
              <w:rPr>
                <w:rFonts w:hint="eastAsia"/>
              </w:rPr>
              <w:t>投标单位全称（公章）：</w:t>
            </w:r>
          </w:p>
        </w:tc>
      </w:tr>
      <w:tr w:rsidR="00584F59" w14:paraId="409E5E41" w14:textId="77777777">
        <w:trPr>
          <w:trHeight w:val="2015"/>
          <w:jc w:val="center"/>
        </w:trPr>
        <w:tc>
          <w:tcPr>
            <w:tcW w:w="8322" w:type="dxa"/>
            <w:shd w:val="clear" w:color="auto" w:fill="auto"/>
            <w:tcMar>
              <w:top w:w="0" w:type="dxa"/>
              <w:left w:w="0" w:type="dxa"/>
              <w:bottom w:w="0" w:type="dxa"/>
              <w:right w:w="0" w:type="dxa"/>
            </w:tcMar>
            <w:vAlign w:val="center"/>
          </w:tcPr>
          <w:p w14:paraId="69C2C573" w14:textId="77777777" w:rsidR="00584F59" w:rsidRDefault="006369AA">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14:paraId="701DC1BD" w14:textId="77777777" w:rsidR="00584F59" w:rsidRDefault="006369AA">
            <w:pPr>
              <w:spacing w:after="150" w:line="400" w:lineRule="atLeast"/>
              <w:ind w:firstLine="482"/>
              <w:jc w:val="center"/>
            </w:pPr>
            <w:r>
              <w:rPr>
                <w:rFonts w:hint="eastAsia"/>
              </w:rPr>
              <w:t>法人代表人（签字并盖章）：</w:t>
            </w:r>
          </w:p>
        </w:tc>
      </w:tr>
      <w:tr w:rsidR="00584F59" w14:paraId="17105617" w14:textId="77777777">
        <w:trPr>
          <w:jc w:val="center"/>
        </w:trPr>
        <w:tc>
          <w:tcPr>
            <w:tcW w:w="8322" w:type="dxa"/>
            <w:shd w:val="clear" w:color="auto" w:fill="auto"/>
            <w:tcMar>
              <w:top w:w="0" w:type="dxa"/>
              <w:left w:w="0" w:type="dxa"/>
              <w:bottom w:w="0" w:type="dxa"/>
              <w:right w:w="0" w:type="dxa"/>
            </w:tcMar>
            <w:vAlign w:val="center"/>
          </w:tcPr>
          <w:p w14:paraId="1692C15A" w14:textId="77777777" w:rsidR="00584F59" w:rsidRDefault="006369AA">
            <w:pPr>
              <w:spacing w:after="150" w:line="400" w:lineRule="atLeast"/>
            </w:pPr>
            <w:r>
              <w:rPr>
                <w:rFonts w:hint="eastAsia"/>
              </w:rPr>
              <w:t>被授权人姓名：                      联系电话：</w:t>
            </w:r>
          </w:p>
        </w:tc>
      </w:tr>
      <w:tr w:rsidR="00584F59" w14:paraId="2D29D969" w14:textId="77777777">
        <w:trPr>
          <w:jc w:val="center"/>
        </w:trPr>
        <w:tc>
          <w:tcPr>
            <w:tcW w:w="8322" w:type="dxa"/>
            <w:shd w:val="clear" w:color="auto" w:fill="auto"/>
            <w:tcMar>
              <w:top w:w="0" w:type="dxa"/>
              <w:left w:w="0" w:type="dxa"/>
              <w:bottom w:w="0" w:type="dxa"/>
              <w:right w:w="0" w:type="dxa"/>
            </w:tcMar>
            <w:vAlign w:val="center"/>
          </w:tcPr>
          <w:p w14:paraId="68C37344" w14:textId="77777777" w:rsidR="00584F59" w:rsidRDefault="006369AA">
            <w:pPr>
              <w:spacing w:after="150" w:line="400" w:lineRule="atLeast"/>
            </w:pPr>
            <w:r>
              <w:rPr>
                <w:rFonts w:hint="eastAsia"/>
              </w:rPr>
              <w:t>第二代身份证号码：</w:t>
            </w:r>
          </w:p>
        </w:tc>
      </w:tr>
      <w:tr w:rsidR="00584F59" w14:paraId="73F42087" w14:textId="77777777">
        <w:trPr>
          <w:trHeight w:val="445"/>
          <w:jc w:val="center"/>
        </w:trPr>
        <w:tc>
          <w:tcPr>
            <w:tcW w:w="8322" w:type="dxa"/>
            <w:shd w:val="clear" w:color="auto" w:fill="auto"/>
            <w:tcMar>
              <w:top w:w="0" w:type="dxa"/>
              <w:left w:w="0" w:type="dxa"/>
              <w:bottom w:w="0" w:type="dxa"/>
              <w:right w:w="0" w:type="dxa"/>
            </w:tcMar>
            <w:vAlign w:val="center"/>
          </w:tcPr>
          <w:p w14:paraId="39866597" w14:textId="77777777" w:rsidR="00584F59" w:rsidRDefault="006369AA">
            <w:pPr>
              <w:spacing w:after="150" w:line="400" w:lineRule="atLeast"/>
            </w:pPr>
            <w:r>
              <w:rPr>
                <w:rFonts w:hint="eastAsia"/>
              </w:rPr>
              <w:t>指定电子邮箱：</w:t>
            </w:r>
          </w:p>
        </w:tc>
      </w:tr>
      <w:tr w:rsidR="00584F59" w14:paraId="099FA400" w14:textId="77777777">
        <w:trPr>
          <w:trHeight w:val="940"/>
          <w:jc w:val="center"/>
        </w:trPr>
        <w:tc>
          <w:tcPr>
            <w:tcW w:w="8322" w:type="dxa"/>
            <w:shd w:val="clear" w:color="auto" w:fill="auto"/>
            <w:tcMar>
              <w:top w:w="0" w:type="dxa"/>
              <w:left w:w="0" w:type="dxa"/>
              <w:bottom w:w="0" w:type="dxa"/>
              <w:right w:w="0" w:type="dxa"/>
            </w:tcMar>
            <w:vAlign w:val="center"/>
          </w:tcPr>
          <w:p w14:paraId="7790D09A" w14:textId="77777777" w:rsidR="00584F59" w:rsidRDefault="006369AA">
            <w:pPr>
              <w:spacing w:after="150" w:line="400" w:lineRule="atLeast"/>
            </w:pPr>
            <w:r>
              <w:rPr>
                <w:rFonts w:hint="eastAsia"/>
              </w:rPr>
              <w:t>被授权人签字：</w:t>
            </w:r>
          </w:p>
        </w:tc>
      </w:tr>
    </w:tbl>
    <w:p w14:paraId="4C6357CF" w14:textId="77777777" w:rsidR="00584F59" w:rsidRDefault="006369AA">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1A2C88CD" w14:textId="77777777" w:rsidR="00584F59" w:rsidRDefault="006369AA">
      <w:r>
        <w:br w:type="page"/>
      </w:r>
    </w:p>
    <w:p w14:paraId="3988E9D4" w14:textId="77777777" w:rsidR="00584F59" w:rsidRDefault="00584F59">
      <w:pPr>
        <w:jc w:val="center"/>
        <w:rPr>
          <w:b/>
          <w:sz w:val="72"/>
        </w:rPr>
      </w:pPr>
    </w:p>
    <w:p w14:paraId="547F3D2F" w14:textId="77777777" w:rsidR="00584F59" w:rsidRDefault="00584F59">
      <w:pPr>
        <w:jc w:val="center"/>
        <w:rPr>
          <w:b/>
          <w:sz w:val="72"/>
        </w:rPr>
      </w:pPr>
    </w:p>
    <w:p w14:paraId="305B25BE" w14:textId="77777777" w:rsidR="00584F59" w:rsidRDefault="00584F59">
      <w:pPr>
        <w:jc w:val="center"/>
        <w:rPr>
          <w:b/>
          <w:sz w:val="72"/>
        </w:rPr>
      </w:pPr>
    </w:p>
    <w:p w14:paraId="33C3B28E" w14:textId="77777777" w:rsidR="00584F59" w:rsidRDefault="006369AA">
      <w:pPr>
        <w:jc w:val="center"/>
        <w:rPr>
          <w:b/>
          <w:sz w:val="72"/>
        </w:rPr>
      </w:pPr>
      <w:r>
        <w:rPr>
          <w:rFonts w:hint="eastAsia"/>
          <w:b/>
          <w:sz w:val="72"/>
        </w:rPr>
        <w:t>报价文件</w:t>
      </w:r>
    </w:p>
    <w:p w14:paraId="75A5C4D4" w14:textId="77777777" w:rsidR="00584F59" w:rsidRDefault="00584F59">
      <w:pPr>
        <w:jc w:val="center"/>
        <w:rPr>
          <w:b/>
          <w:sz w:val="72"/>
        </w:rPr>
      </w:pPr>
    </w:p>
    <w:p w14:paraId="737CF1A6" w14:textId="77777777" w:rsidR="00584F59" w:rsidRDefault="00584F59">
      <w:pPr>
        <w:jc w:val="center"/>
        <w:rPr>
          <w:b/>
          <w:sz w:val="72"/>
        </w:rPr>
      </w:pPr>
    </w:p>
    <w:p w14:paraId="1B4F583B" w14:textId="77777777" w:rsidR="00584F59" w:rsidRDefault="006369AA">
      <w:pPr>
        <w:pStyle w:val="a5"/>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4DF88AB4" w14:textId="77777777" w:rsidR="00584F59" w:rsidRDefault="006369AA">
      <w:pPr>
        <w:pStyle w:val="a5"/>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52EDE8DE" w14:textId="77777777" w:rsidR="00584F59" w:rsidRDefault="006369AA">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0C0B5F73" w14:textId="77777777" w:rsidR="00584F59" w:rsidRDefault="006369AA">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2B59673D" w14:textId="77777777" w:rsidR="00584F59" w:rsidRDefault="006369AA">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1FDA6C4C" w14:textId="77777777" w:rsidR="00584F59" w:rsidRDefault="006369AA">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197970FC" w14:textId="77777777" w:rsidR="00584F59" w:rsidRDefault="006369AA">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62F03110" w14:textId="77777777" w:rsidR="00584F59" w:rsidRDefault="006369AA">
      <w:pPr>
        <w:pStyle w:val="3"/>
        <w:spacing w:after="120" w:line="500" w:lineRule="exact"/>
        <w:jc w:val="center"/>
        <w:outlineLvl w:val="9"/>
        <w:rPr>
          <w:rFonts w:hAnsi="宋体" w:cs="宋体"/>
          <w:sz w:val="24"/>
        </w:rPr>
      </w:pPr>
      <w:r>
        <w:rPr>
          <w:rFonts w:hAnsi="宋体" w:cs="宋体" w:hint="eastAsia"/>
          <w:sz w:val="24"/>
        </w:rPr>
        <w:br w:type="page"/>
      </w:r>
    </w:p>
    <w:p w14:paraId="33971186" w14:textId="77777777" w:rsidR="00584F59" w:rsidRDefault="00584F59">
      <w:pPr>
        <w:pStyle w:val="3"/>
        <w:spacing w:after="120" w:line="500" w:lineRule="exact"/>
        <w:jc w:val="center"/>
        <w:outlineLvl w:val="9"/>
        <w:rPr>
          <w:rFonts w:hAnsi="宋体" w:cs="宋体"/>
          <w:sz w:val="24"/>
        </w:rPr>
      </w:pPr>
    </w:p>
    <w:p w14:paraId="45880BEF" w14:textId="77777777" w:rsidR="00584F59" w:rsidRDefault="006369AA">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0F3EA9E4" w14:textId="77777777" w:rsidR="00584F59" w:rsidRDefault="00584F59">
      <w:pPr>
        <w:pStyle w:val="3"/>
        <w:spacing w:after="120" w:line="500" w:lineRule="exact"/>
        <w:jc w:val="center"/>
        <w:outlineLvl w:val="9"/>
        <w:rPr>
          <w:rFonts w:hAnsi="宋体" w:cs="宋体"/>
          <w:b/>
          <w:sz w:val="36"/>
        </w:rPr>
      </w:pPr>
    </w:p>
    <w:p w14:paraId="7208500A" w14:textId="77777777" w:rsidR="00584F59" w:rsidRDefault="006369AA">
      <w:pPr>
        <w:pStyle w:val="TOC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43F38306"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 报价书</w:t>
      </w:r>
    </w:p>
    <w:p w14:paraId="6FF64C87"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56E2BE98"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53B6A841"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2161BA0E"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5、 </w:t>
      </w:r>
      <w:r>
        <w:rPr>
          <w:rFonts w:ascii="宋体" w:hAnsi="宋体" w:cs="宋体" w:hint="eastAsia"/>
          <w:sz w:val="28"/>
          <w:szCs w:val="28"/>
        </w:rPr>
        <w:t>报价一览表</w:t>
      </w:r>
    </w:p>
    <w:p w14:paraId="3D2B68E7" w14:textId="77777777" w:rsidR="00584F59" w:rsidRDefault="006369AA">
      <w:pPr>
        <w:pStyle w:val="TOC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6、</w:t>
      </w:r>
      <w:r>
        <w:rPr>
          <w:rFonts w:ascii="宋体" w:hAnsi="宋体" w:cs="宋体" w:hint="eastAsia"/>
          <w:sz w:val="28"/>
          <w:szCs w:val="28"/>
        </w:rPr>
        <w:t xml:space="preserve"> 分项报价表</w:t>
      </w:r>
    </w:p>
    <w:p w14:paraId="45643A23"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w:t>
      </w:r>
      <w:r>
        <w:rPr>
          <w:rFonts w:ascii="宋体" w:hAnsi="宋体" w:cs="宋体" w:hint="eastAsia"/>
          <w:sz w:val="28"/>
          <w:szCs w:val="28"/>
        </w:rPr>
        <w:t>、</w:t>
      </w:r>
      <w:r>
        <w:rPr>
          <w:rFonts w:ascii="宋体" w:hAnsi="宋体" w:cs="宋体"/>
          <w:sz w:val="28"/>
          <w:szCs w:val="28"/>
        </w:rPr>
        <w:t xml:space="preserve"> 技术规格和商务偏离表</w:t>
      </w:r>
    </w:p>
    <w:p w14:paraId="311730D9"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sz w:val="28"/>
          <w:szCs w:val="28"/>
        </w:rPr>
        <w:t>服务承诺书</w:t>
      </w:r>
    </w:p>
    <w:p w14:paraId="61B9D065" w14:textId="77777777" w:rsidR="00584F59" w:rsidRDefault="006369AA">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307C8B2F" w14:textId="77777777" w:rsidR="00584F59" w:rsidRDefault="006369AA">
      <w:pPr>
        <w:pStyle w:val="3"/>
        <w:numPr>
          <w:ilvl w:val="0"/>
          <w:numId w:val="1"/>
        </w:numPr>
        <w:spacing w:line="360" w:lineRule="auto"/>
        <w:jc w:val="center"/>
        <w:rPr>
          <w:rFonts w:hAnsi="宋体" w:cs="宋体"/>
          <w:b/>
          <w:szCs w:val="28"/>
        </w:rPr>
      </w:pPr>
      <w:bookmarkStart w:id="1" w:name="_Toc34296078"/>
      <w:bookmarkStart w:id="2" w:name="_Toc34311361"/>
      <w:r>
        <w:rPr>
          <w:rFonts w:hAnsi="宋体" w:cs="宋体" w:hint="eastAsia"/>
          <w:b/>
          <w:szCs w:val="28"/>
        </w:rPr>
        <w:lastRenderedPageBreak/>
        <w:t>报价书</w:t>
      </w:r>
      <w:bookmarkEnd w:id="1"/>
      <w:bookmarkEnd w:id="2"/>
    </w:p>
    <w:p w14:paraId="34F45168" w14:textId="77777777" w:rsidR="00584F59" w:rsidRDefault="00584F59">
      <w:pPr>
        <w:pStyle w:val="3"/>
        <w:spacing w:line="420" w:lineRule="exact"/>
        <w:outlineLvl w:val="9"/>
        <w:rPr>
          <w:rFonts w:hAnsi="宋体" w:cs="宋体"/>
          <w:b/>
          <w:szCs w:val="28"/>
        </w:rPr>
      </w:pPr>
    </w:p>
    <w:p w14:paraId="1BE3D9A0" w14:textId="77777777" w:rsidR="00584F59" w:rsidRDefault="006369AA">
      <w:pPr>
        <w:spacing w:line="360" w:lineRule="auto"/>
      </w:pPr>
      <w:r>
        <w:rPr>
          <w:rFonts w:hint="eastAsia"/>
        </w:rPr>
        <w:t>致：</w:t>
      </w:r>
      <w:proofErr w:type="gramStart"/>
      <w:r>
        <w:rPr>
          <w:rFonts w:hint="eastAsia"/>
          <w:u w:val="single"/>
        </w:rPr>
        <w:t>常州盈泰招标</w:t>
      </w:r>
      <w:proofErr w:type="gramEnd"/>
      <w:r>
        <w:rPr>
          <w:rFonts w:hint="eastAsia"/>
          <w:u w:val="single"/>
        </w:rPr>
        <w:t>有限公司</w:t>
      </w:r>
    </w:p>
    <w:p w14:paraId="0F20969C" w14:textId="77777777" w:rsidR="00584F59" w:rsidRDefault="006369AA">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提交报价文件一式两份。</w:t>
      </w:r>
    </w:p>
    <w:p w14:paraId="703E9D16" w14:textId="77777777" w:rsidR="00584F59" w:rsidRDefault="006369AA">
      <w:pPr>
        <w:spacing w:line="360" w:lineRule="auto"/>
        <w:ind w:firstLineChars="200" w:firstLine="480"/>
      </w:pPr>
      <w:r>
        <w:rPr>
          <w:rFonts w:hint="eastAsia"/>
        </w:rPr>
        <w:t>据此函，签字代表宣布同意如下：</w:t>
      </w:r>
    </w:p>
    <w:p w14:paraId="2D1D3A99" w14:textId="77777777" w:rsidR="00584F59" w:rsidRDefault="006369AA">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555DBEBF" w14:textId="77777777" w:rsidR="00584F59" w:rsidRDefault="006369AA">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086B83F3" w14:textId="77777777" w:rsidR="00584F59" w:rsidRDefault="006369AA">
      <w:pPr>
        <w:spacing w:line="360" w:lineRule="auto"/>
        <w:ind w:firstLineChars="200" w:firstLine="480"/>
      </w:pPr>
      <w:r>
        <w:rPr>
          <w:rFonts w:hint="eastAsia"/>
        </w:rPr>
        <w:t>3.报价人将按竞价文件的规定履行合同责任和义务。</w:t>
      </w:r>
    </w:p>
    <w:p w14:paraId="1FB1BD99" w14:textId="77777777" w:rsidR="00584F59" w:rsidRDefault="006369AA">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00C35287" w14:textId="77777777" w:rsidR="00584F59" w:rsidRDefault="006369AA">
      <w:pPr>
        <w:spacing w:line="360" w:lineRule="auto"/>
        <w:ind w:firstLineChars="200" w:firstLine="480"/>
      </w:pPr>
      <w:r>
        <w:rPr>
          <w:rFonts w:hint="eastAsia"/>
        </w:rPr>
        <w:t>5. 与本响应有关的一切正式往来通讯请寄：</w:t>
      </w:r>
    </w:p>
    <w:p w14:paraId="6041C481" w14:textId="77777777" w:rsidR="00584F59" w:rsidRDefault="006369AA">
      <w:pPr>
        <w:spacing w:line="360" w:lineRule="auto"/>
        <w:ind w:firstLineChars="200" w:firstLine="4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561C834C" w14:textId="77777777" w:rsidR="00584F59" w:rsidRDefault="006369AA">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1EE5D846" w14:textId="77777777" w:rsidR="00584F59" w:rsidRDefault="006369AA">
      <w:pPr>
        <w:spacing w:line="360" w:lineRule="auto"/>
        <w:ind w:firstLineChars="200" w:firstLine="480"/>
        <w:rPr>
          <w:u w:val="single"/>
        </w:rPr>
      </w:pPr>
      <w:r>
        <w:rPr>
          <w:rFonts w:hint="eastAsia"/>
        </w:rPr>
        <w:t xml:space="preserve">      报价人代表签字： </w:t>
      </w:r>
      <w:r>
        <w:rPr>
          <w:rFonts w:hint="eastAsia"/>
          <w:u w:val="single"/>
        </w:rPr>
        <w:t xml:space="preserve">                </w:t>
      </w:r>
    </w:p>
    <w:p w14:paraId="72A6AADA" w14:textId="77777777" w:rsidR="00584F59" w:rsidRDefault="006369AA">
      <w:pPr>
        <w:spacing w:line="360" w:lineRule="auto"/>
        <w:ind w:firstLineChars="200" w:firstLine="480"/>
      </w:pPr>
      <w:r>
        <w:rPr>
          <w:rFonts w:hint="eastAsia"/>
        </w:rPr>
        <w:t xml:space="preserve">      报价人（全称并加盖报价人公章）：</w:t>
      </w:r>
      <w:r>
        <w:rPr>
          <w:rFonts w:hint="eastAsia"/>
          <w:u w:val="single"/>
        </w:rPr>
        <w:t xml:space="preserve">                       </w:t>
      </w:r>
    </w:p>
    <w:p w14:paraId="7EF55A96" w14:textId="77777777" w:rsidR="00584F59" w:rsidRDefault="006369AA">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5A13430" w14:textId="77777777" w:rsidR="00584F59" w:rsidRDefault="006369AA">
      <w:pPr>
        <w:shd w:val="clear" w:color="auto" w:fill="FFFFFF"/>
        <w:spacing w:line="360" w:lineRule="auto"/>
        <w:ind w:firstLineChars="200" w:firstLine="480"/>
      </w:pPr>
      <w:r>
        <w:rPr>
          <w:rFonts w:hint="eastAsia"/>
          <w:shd w:val="clear" w:color="auto" w:fill="FFFFFF"/>
          <w:lang w:bidi="ar"/>
        </w:rPr>
        <w:t> </w:t>
      </w:r>
    </w:p>
    <w:p w14:paraId="345BED7B" w14:textId="77777777" w:rsidR="00584F59" w:rsidRDefault="006369AA">
      <w:pPr>
        <w:shd w:val="clear" w:color="auto" w:fill="FFFFFF"/>
        <w:spacing w:line="360" w:lineRule="auto"/>
        <w:ind w:firstLineChars="200" w:firstLine="480"/>
        <w:rPr>
          <w:shd w:val="clear" w:color="auto" w:fill="FFFFFF"/>
          <w:lang w:bidi="ar"/>
        </w:rPr>
        <w:sectPr w:rsidR="00584F59" w:rsidSect="009A7CB3">
          <w:footerReference w:type="default" r:id="rId7"/>
          <w:type w:val="continuous"/>
          <w:pgSz w:w="11906" w:h="16838"/>
          <w:pgMar w:top="1440" w:right="1558" w:bottom="1440" w:left="1520" w:header="851" w:footer="992" w:gutter="0"/>
          <w:cols w:space="720"/>
          <w:docGrid w:type="lines" w:linePitch="312"/>
        </w:sectPr>
      </w:pPr>
      <w:r>
        <w:rPr>
          <w:rFonts w:hint="eastAsia"/>
          <w:shd w:val="clear" w:color="auto" w:fill="FFFFFF"/>
          <w:lang w:bidi="ar"/>
        </w:rPr>
        <w:t> </w:t>
      </w:r>
    </w:p>
    <w:p w14:paraId="45B24B92" w14:textId="77777777" w:rsidR="00584F59" w:rsidRDefault="006369AA">
      <w:pPr>
        <w:rPr>
          <w:b/>
          <w:kern w:val="2"/>
          <w:sz w:val="28"/>
          <w:szCs w:val="28"/>
        </w:rPr>
      </w:pPr>
      <w:bookmarkStart w:id="3" w:name="_Toc34311362"/>
      <w:bookmarkStart w:id="4" w:name="_Toc34296079"/>
      <w:r>
        <w:rPr>
          <w:b/>
          <w:szCs w:val="28"/>
        </w:rPr>
        <w:br w:type="page"/>
      </w:r>
    </w:p>
    <w:p w14:paraId="6409E93E"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3"/>
      <w:bookmarkEnd w:id="4"/>
    </w:p>
    <w:p w14:paraId="6B45DB1E" w14:textId="77777777" w:rsidR="00584F59" w:rsidRDefault="00584F59">
      <w:pPr>
        <w:spacing w:line="360" w:lineRule="auto"/>
        <w:ind w:firstLineChars="200" w:firstLine="480"/>
      </w:pPr>
    </w:p>
    <w:p w14:paraId="71F407CE" w14:textId="77777777" w:rsidR="00584F59" w:rsidRDefault="006369AA">
      <w:pPr>
        <w:spacing w:line="360" w:lineRule="auto"/>
      </w:pPr>
      <w:r>
        <w:rPr>
          <w:rFonts w:hint="eastAsia"/>
        </w:rPr>
        <w:t>致：</w:t>
      </w:r>
      <w:proofErr w:type="gramStart"/>
      <w:r>
        <w:rPr>
          <w:rFonts w:hint="eastAsia"/>
        </w:rPr>
        <w:t>常州盈泰招标</w:t>
      </w:r>
      <w:proofErr w:type="gramEnd"/>
      <w:r>
        <w:rPr>
          <w:rFonts w:hint="eastAsia"/>
        </w:rPr>
        <w:t>有限公司</w:t>
      </w:r>
    </w:p>
    <w:p w14:paraId="39DC580E" w14:textId="77777777" w:rsidR="00584F59" w:rsidRDefault="006369AA">
      <w:pPr>
        <w:spacing w:line="360" w:lineRule="auto"/>
        <w:ind w:firstLineChars="200" w:firstLine="480"/>
      </w:pPr>
      <w:r>
        <w:rPr>
          <w:rFonts w:hint="eastAsia"/>
        </w:rPr>
        <w:t>关于本次网上竞价项目采购，我们作为报价人已熟知、清楚，并愿意参加提供采购服务的竞价，保证竞价文件中所提供的所有文件资料是真实、合法、有效的。</w:t>
      </w:r>
    </w:p>
    <w:p w14:paraId="552AF26B" w14:textId="77777777" w:rsidR="00584F59" w:rsidRDefault="006369AA">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6BA2CAD6" w14:textId="77777777" w:rsidR="00584F59" w:rsidRDefault="00584F59">
      <w:pPr>
        <w:spacing w:line="360" w:lineRule="auto"/>
        <w:ind w:firstLineChars="200" w:firstLine="480"/>
      </w:pPr>
    </w:p>
    <w:p w14:paraId="5F4C5705" w14:textId="77777777" w:rsidR="00584F59" w:rsidRDefault="00584F59">
      <w:pPr>
        <w:spacing w:line="360" w:lineRule="auto"/>
        <w:ind w:firstLineChars="200" w:firstLine="480"/>
      </w:pPr>
    </w:p>
    <w:p w14:paraId="0EB34E95" w14:textId="77777777" w:rsidR="00584F59" w:rsidRDefault="00584F59">
      <w:pPr>
        <w:spacing w:line="360" w:lineRule="auto"/>
        <w:ind w:firstLineChars="200" w:firstLine="480"/>
      </w:pPr>
    </w:p>
    <w:p w14:paraId="0FDA75F6" w14:textId="77777777" w:rsidR="00584F59" w:rsidRDefault="006369AA">
      <w:pPr>
        <w:spacing w:line="360" w:lineRule="auto"/>
        <w:ind w:firstLineChars="200" w:firstLine="480"/>
      </w:pPr>
      <w:r>
        <w:rPr>
          <w:rFonts w:hint="eastAsia"/>
        </w:rPr>
        <w:t xml:space="preserve">报价人（全称并加盖报价人公章）：                </w:t>
      </w:r>
    </w:p>
    <w:p w14:paraId="4AEC0AF3" w14:textId="77777777" w:rsidR="00584F59" w:rsidRDefault="006369AA">
      <w:pPr>
        <w:spacing w:line="360" w:lineRule="auto"/>
        <w:ind w:firstLineChars="200" w:firstLine="480"/>
      </w:pPr>
      <w:r>
        <w:rPr>
          <w:rFonts w:hint="eastAsia"/>
        </w:rPr>
        <w:t xml:space="preserve">报价人代表签字：                              </w:t>
      </w:r>
    </w:p>
    <w:p w14:paraId="5C6CE90A" w14:textId="77777777" w:rsidR="00584F59" w:rsidRDefault="006369AA">
      <w:pPr>
        <w:spacing w:line="360" w:lineRule="auto"/>
        <w:ind w:firstLineChars="200" w:firstLine="480"/>
        <w:sectPr w:rsidR="00584F59">
          <w:type w:val="continuous"/>
          <w:pgSz w:w="11906" w:h="16838"/>
          <w:pgMar w:top="1440" w:right="1520" w:bottom="1440" w:left="1520" w:header="851" w:footer="992" w:gutter="0"/>
          <w:cols w:space="720"/>
          <w:docGrid w:type="lines" w:linePitch="312"/>
        </w:sectPr>
      </w:pPr>
      <w:r>
        <w:rPr>
          <w:rFonts w:hint="eastAsia"/>
        </w:rPr>
        <w:t xml:space="preserve">日期：                                        </w:t>
      </w:r>
    </w:p>
    <w:p w14:paraId="5934F986" w14:textId="77777777" w:rsidR="00584F59" w:rsidRDefault="006369AA">
      <w:pPr>
        <w:rPr>
          <w:b/>
          <w:kern w:val="2"/>
          <w:sz w:val="28"/>
          <w:szCs w:val="28"/>
        </w:rPr>
      </w:pPr>
      <w:bookmarkStart w:id="5" w:name="_Toc34296080"/>
      <w:bookmarkStart w:id="6" w:name="_Toc34311363"/>
      <w:r>
        <w:rPr>
          <w:b/>
          <w:szCs w:val="28"/>
        </w:rPr>
        <w:br w:type="page"/>
      </w:r>
    </w:p>
    <w:p w14:paraId="6055822A"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5"/>
      <w:bookmarkEnd w:id="6"/>
    </w:p>
    <w:p w14:paraId="4B6F6218" w14:textId="77777777" w:rsidR="00584F59" w:rsidRDefault="006369AA">
      <w:pPr>
        <w:pStyle w:val="ab"/>
        <w:spacing w:before="0" w:beforeAutospacing="0" w:after="0" w:afterAutospacing="0" w:line="420" w:lineRule="exact"/>
        <w:ind w:firstLineChars="259" w:firstLine="622"/>
      </w:pPr>
      <w:r>
        <w:rPr>
          <w:rFonts w:hint="eastAsia"/>
        </w:rPr>
        <w:t>1、营业执照（复印件）</w:t>
      </w:r>
    </w:p>
    <w:p w14:paraId="0B130E96" w14:textId="77777777" w:rsidR="00584F59" w:rsidRDefault="006369AA">
      <w:pPr>
        <w:pStyle w:val="ab"/>
        <w:spacing w:before="0" w:beforeAutospacing="0" w:after="0" w:afterAutospacing="0" w:line="420" w:lineRule="exact"/>
        <w:ind w:firstLineChars="259" w:firstLine="622"/>
      </w:pPr>
      <w:r>
        <w:rPr>
          <w:rFonts w:hint="eastAsia"/>
        </w:rPr>
        <w:t>2、“信用中国”网站</w:t>
      </w:r>
      <w:r>
        <w:t>(</w:t>
      </w:r>
      <w:hyperlink r:id="rId8" w:history="1">
        <w:r>
          <w:t>www.creditchina.gov.cn</w:t>
        </w:r>
      </w:hyperlink>
      <w:r>
        <w:t>)</w:t>
      </w:r>
      <w:r>
        <w:rPr>
          <w:rFonts w:hint="eastAsia"/>
        </w:rPr>
        <w:t>提供截图</w:t>
      </w:r>
    </w:p>
    <w:p w14:paraId="75233820" w14:textId="77777777" w:rsidR="00584F59" w:rsidRDefault="006369AA">
      <w:pPr>
        <w:pStyle w:val="ab"/>
        <w:spacing w:before="0" w:beforeAutospacing="0" w:after="0" w:afterAutospacing="0" w:line="420" w:lineRule="exact"/>
        <w:ind w:firstLineChars="259" w:firstLine="622"/>
      </w:pPr>
      <w:r>
        <w:rPr>
          <w:rFonts w:hint="eastAsia"/>
        </w:rPr>
        <w:t>3、其他资信证明</w:t>
      </w:r>
    </w:p>
    <w:p w14:paraId="632D2732" w14:textId="77777777" w:rsidR="00584F59" w:rsidRDefault="00584F59">
      <w:pPr>
        <w:pStyle w:val="3"/>
        <w:numPr>
          <w:ilvl w:val="0"/>
          <w:numId w:val="1"/>
        </w:numPr>
        <w:spacing w:line="360" w:lineRule="auto"/>
        <w:jc w:val="center"/>
        <w:rPr>
          <w:rFonts w:hAnsi="宋体" w:cs="宋体"/>
          <w:b/>
          <w:szCs w:val="28"/>
        </w:rPr>
        <w:sectPr w:rsidR="00584F59">
          <w:type w:val="continuous"/>
          <w:pgSz w:w="11906" w:h="16838"/>
          <w:pgMar w:top="1440" w:right="1520" w:bottom="1440" w:left="1520" w:header="851" w:footer="992" w:gutter="0"/>
          <w:cols w:space="720"/>
          <w:docGrid w:type="lines" w:linePitch="312"/>
        </w:sectPr>
      </w:pPr>
    </w:p>
    <w:p w14:paraId="5645A7DE" w14:textId="77777777" w:rsidR="00584F59" w:rsidRDefault="006369AA">
      <w:pPr>
        <w:rPr>
          <w:b/>
          <w:kern w:val="2"/>
          <w:sz w:val="28"/>
          <w:szCs w:val="28"/>
        </w:rPr>
      </w:pPr>
      <w:bookmarkStart w:id="7" w:name="_Toc34296081"/>
      <w:bookmarkStart w:id="8" w:name="_Toc34311364"/>
      <w:r>
        <w:rPr>
          <w:b/>
          <w:szCs w:val="28"/>
        </w:rPr>
        <w:br w:type="page"/>
      </w:r>
    </w:p>
    <w:p w14:paraId="4945CF68"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7"/>
      <w:bookmarkEnd w:id="8"/>
    </w:p>
    <w:p w14:paraId="1632A7DE" w14:textId="77777777" w:rsidR="00584F59" w:rsidRDefault="00584F59">
      <w:pPr>
        <w:shd w:val="clear" w:color="auto" w:fill="FFFFFF"/>
        <w:spacing w:line="420" w:lineRule="exact"/>
        <w:ind w:left="723"/>
        <w:rPr>
          <w:b/>
          <w:shd w:val="clear" w:color="auto" w:fill="FFFFFF"/>
          <w:lang w:bidi="ar"/>
        </w:rPr>
      </w:pPr>
    </w:p>
    <w:p w14:paraId="305EB662" w14:textId="77777777" w:rsidR="00584F59" w:rsidRDefault="006369AA">
      <w:pPr>
        <w:pStyle w:val="ab"/>
        <w:spacing w:before="0" w:beforeAutospacing="0" w:after="0" w:afterAutospacing="0" w:line="420" w:lineRule="exact"/>
      </w:pPr>
      <w:r>
        <w:rPr>
          <w:rFonts w:hint="eastAsia"/>
        </w:rPr>
        <w:t>致：</w:t>
      </w:r>
      <w:proofErr w:type="gramStart"/>
      <w:r>
        <w:rPr>
          <w:rFonts w:hint="eastAsia"/>
          <w:u w:val="single"/>
        </w:rPr>
        <w:t>常州盈泰招标</w:t>
      </w:r>
      <w:proofErr w:type="gramEnd"/>
      <w:r>
        <w:rPr>
          <w:rFonts w:hint="eastAsia"/>
          <w:u w:val="single"/>
        </w:rPr>
        <w:t>有限公司</w:t>
      </w:r>
    </w:p>
    <w:p w14:paraId="3C879310" w14:textId="77777777" w:rsidR="00584F59" w:rsidRDefault="006369AA">
      <w:pPr>
        <w:pStyle w:val="ab"/>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u w:val="single"/>
        </w:rPr>
        <w:t xml:space="preserve">    </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38218EE6" w14:textId="77777777" w:rsidR="00584F59" w:rsidRDefault="006369AA">
      <w:pPr>
        <w:pStyle w:val="ab"/>
        <w:spacing w:before="0" w:beforeAutospacing="0" w:after="0" w:afterAutospacing="0" w:line="420" w:lineRule="exact"/>
        <w:ind w:firstLineChars="259" w:firstLine="622"/>
      </w:pPr>
      <w:r>
        <w:rPr>
          <w:rFonts w:hint="eastAsia"/>
        </w:rPr>
        <w:t>报价人代表无转委权。特此授权。</w:t>
      </w:r>
    </w:p>
    <w:p w14:paraId="7A73EF55" w14:textId="77777777" w:rsidR="00584F59" w:rsidRDefault="006369AA">
      <w:pPr>
        <w:pStyle w:val="ab"/>
        <w:spacing w:before="0" w:beforeAutospacing="0" w:after="0" w:afterAutospacing="0" w:line="420" w:lineRule="exact"/>
        <w:jc w:val="center"/>
      </w:pPr>
      <w:r>
        <w:rPr>
          <w:rFonts w:hint="eastAsia"/>
        </w:rPr>
        <w:t>（以下无正文）</w:t>
      </w:r>
    </w:p>
    <w:p w14:paraId="4CB191A7" w14:textId="77777777" w:rsidR="00584F59" w:rsidRDefault="006369AA">
      <w:pPr>
        <w:pStyle w:val="ab"/>
        <w:spacing w:before="0" w:beforeAutospacing="0" w:after="0" w:afterAutospacing="0" w:line="420" w:lineRule="exact"/>
      </w:pPr>
      <w:r>
        <w:rPr>
          <w:rFonts w:hint="eastAsia"/>
        </w:rPr>
        <w:t> </w:t>
      </w:r>
    </w:p>
    <w:p w14:paraId="532DA496" w14:textId="77777777" w:rsidR="00584F59" w:rsidRDefault="006369AA">
      <w:pPr>
        <w:pStyle w:val="ab"/>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90FDE12" w14:textId="77777777" w:rsidR="00584F59" w:rsidRDefault="006369AA">
      <w:pPr>
        <w:pStyle w:val="ab"/>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0C70846" w14:textId="77777777" w:rsidR="00584F59" w:rsidRDefault="006369AA">
      <w:pPr>
        <w:pStyle w:val="ab"/>
        <w:spacing w:before="0" w:beforeAutospacing="0" w:after="0" w:afterAutospacing="0" w:line="420" w:lineRule="exact"/>
      </w:pPr>
      <w:r>
        <w:rPr>
          <w:rFonts w:hint="eastAsia"/>
        </w:rPr>
        <w:t> </w:t>
      </w:r>
    </w:p>
    <w:p w14:paraId="3E950D97" w14:textId="77777777" w:rsidR="00584F59" w:rsidRDefault="006369AA">
      <w:pPr>
        <w:pStyle w:val="ab"/>
        <w:spacing w:before="0" w:beforeAutospacing="0" w:after="0" w:afterAutospacing="0" w:line="420" w:lineRule="exact"/>
      </w:pPr>
      <w:r>
        <w:rPr>
          <w:rFonts w:hint="eastAsia"/>
        </w:rPr>
        <w:t>授权方</w:t>
      </w:r>
    </w:p>
    <w:p w14:paraId="7737417A" w14:textId="77777777" w:rsidR="00584F59" w:rsidRDefault="006369AA">
      <w:pPr>
        <w:pStyle w:val="ab"/>
        <w:spacing w:before="0" w:beforeAutospacing="0" w:after="0" w:afterAutospacing="0" w:line="420" w:lineRule="exact"/>
      </w:pPr>
      <w:r>
        <w:rPr>
          <w:rFonts w:hint="eastAsia"/>
        </w:rPr>
        <w:t>报价人：</w:t>
      </w:r>
      <w:r>
        <w:rPr>
          <w:rFonts w:hint="eastAsia"/>
          <w:u w:val="single"/>
        </w:rPr>
        <w:t>（全称并加盖单位公章）</w:t>
      </w:r>
    </w:p>
    <w:p w14:paraId="1DD7ED8B" w14:textId="77777777" w:rsidR="00584F59" w:rsidRDefault="006369AA">
      <w:pPr>
        <w:pStyle w:val="ab"/>
        <w:spacing w:before="0" w:beforeAutospacing="0" w:after="0" w:afterAutospacing="0" w:line="420" w:lineRule="exact"/>
      </w:pPr>
      <w:r>
        <w:rPr>
          <w:rFonts w:hint="eastAsia"/>
        </w:rPr>
        <w:t>单位负责人签字或盖章：</w:t>
      </w:r>
      <w:r>
        <w:rPr>
          <w:rFonts w:hint="eastAsia"/>
          <w:u w:val="single"/>
        </w:rPr>
        <w:t>                   </w:t>
      </w:r>
    </w:p>
    <w:p w14:paraId="7FC0A9A9" w14:textId="77777777" w:rsidR="00584F59" w:rsidRDefault="006369AA">
      <w:pPr>
        <w:pStyle w:val="ab"/>
        <w:spacing w:before="0" w:beforeAutospacing="0" w:after="0" w:afterAutospacing="0" w:line="420" w:lineRule="exact"/>
      </w:pPr>
      <w:r>
        <w:rPr>
          <w:rFonts w:hint="eastAsia"/>
        </w:rPr>
        <w:t> </w:t>
      </w:r>
    </w:p>
    <w:p w14:paraId="1D39B321" w14:textId="77777777" w:rsidR="00584F59" w:rsidRDefault="006369AA">
      <w:pPr>
        <w:pStyle w:val="ab"/>
        <w:spacing w:before="0" w:beforeAutospacing="0" w:after="0" w:afterAutospacing="0" w:line="420" w:lineRule="exact"/>
      </w:pPr>
      <w:r>
        <w:rPr>
          <w:rFonts w:hint="eastAsia"/>
        </w:rPr>
        <w:t>接受授权方</w:t>
      </w:r>
    </w:p>
    <w:p w14:paraId="4999C0D8" w14:textId="77777777" w:rsidR="00584F59" w:rsidRDefault="006369AA">
      <w:pPr>
        <w:pStyle w:val="ab"/>
        <w:spacing w:before="0" w:beforeAutospacing="0" w:after="0" w:afterAutospacing="0" w:line="420" w:lineRule="exact"/>
      </w:pPr>
      <w:r>
        <w:rPr>
          <w:rFonts w:hint="eastAsia"/>
        </w:rPr>
        <w:t>报价人代表签字：</w:t>
      </w:r>
      <w:r>
        <w:rPr>
          <w:rFonts w:hint="eastAsia"/>
          <w:u w:val="single"/>
        </w:rPr>
        <w:t>                   </w:t>
      </w:r>
    </w:p>
    <w:p w14:paraId="2A87FFBA" w14:textId="77777777" w:rsidR="00584F59" w:rsidRDefault="006369AA">
      <w:pPr>
        <w:pStyle w:val="ab"/>
        <w:spacing w:before="0" w:beforeAutospacing="0" w:after="0" w:afterAutospacing="0" w:line="420" w:lineRule="exact"/>
      </w:pPr>
      <w:r>
        <w:rPr>
          <w:rFonts w:hint="eastAsia"/>
        </w:rPr>
        <w:t> </w:t>
      </w:r>
    </w:p>
    <w:p w14:paraId="3E6A5391" w14:textId="77777777" w:rsidR="00584F59" w:rsidRDefault="006369AA">
      <w:pPr>
        <w:pStyle w:val="ab"/>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014C914" w14:textId="77777777" w:rsidR="00584F59" w:rsidRDefault="006369AA">
      <w:pPr>
        <w:pStyle w:val="ab"/>
        <w:spacing w:before="0" w:beforeAutospacing="0" w:after="0" w:afterAutospacing="0" w:line="420" w:lineRule="exact"/>
      </w:pPr>
      <w:r>
        <w:rPr>
          <w:rFonts w:hint="eastAsia"/>
        </w:rPr>
        <w:t> </w:t>
      </w:r>
    </w:p>
    <w:p w14:paraId="0872D138" w14:textId="77777777" w:rsidR="00584F59" w:rsidRDefault="006369AA">
      <w:pPr>
        <w:pStyle w:val="ab"/>
        <w:spacing w:before="0" w:beforeAutospacing="0" w:after="0" w:afterAutospacing="0" w:line="420" w:lineRule="exact"/>
      </w:pPr>
      <w:r>
        <w:rPr>
          <w:rFonts w:hint="eastAsia"/>
        </w:rPr>
        <w:t>附：单位负责人、报价人代表的身份证正反面复印件</w:t>
      </w:r>
    </w:p>
    <w:p w14:paraId="37D119BA" w14:textId="77777777" w:rsidR="00584F59" w:rsidRDefault="00584F59">
      <w:pPr>
        <w:pStyle w:val="ab"/>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584F59" w14:paraId="37747418" w14:textId="77777777">
        <w:trPr>
          <w:tblCellSpacing w:w="15" w:type="dxa"/>
          <w:jc w:val="center"/>
        </w:trPr>
        <w:tc>
          <w:tcPr>
            <w:tcW w:w="6756" w:type="dxa"/>
            <w:tcMar>
              <w:top w:w="0" w:type="dxa"/>
              <w:left w:w="84" w:type="dxa"/>
              <w:bottom w:w="0" w:type="dxa"/>
              <w:right w:w="84" w:type="dxa"/>
            </w:tcMar>
            <w:vAlign w:val="center"/>
          </w:tcPr>
          <w:p w14:paraId="6BD4B9E0" w14:textId="77777777" w:rsidR="00584F59" w:rsidRDefault="006369AA">
            <w:pPr>
              <w:pStyle w:val="ab"/>
              <w:spacing w:before="0" w:beforeAutospacing="0" w:after="0" w:afterAutospacing="0" w:line="420" w:lineRule="exact"/>
              <w:jc w:val="center"/>
            </w:pPr>
            <w:r>
              <w:rPr>
                <w:rStyle w:val="af0"/>
                <w:rFonts w:hint="eastAsia"/>
              </w:rPr>
              <w:t> </w:t>
            </w:r>
          </w:p>
          <w:p w14:paraId="5AEBC740" w14:textId="77777777" w:rsidR="00584F59" w:rsidRDefault="006369AA">
            <w:pPr>
              <w:pStyle w:val="ab"/>
              <w:spacing w:before="0" w:beforeAutospacing="0" w:after="0" w:afterAutospacing="0" w:line="420" w:lineRule="exact"/>
              <w:jc w:val="center"/>
            </w:pPr>
            <w:r>
              <w:rPr>
                <w:rStyle w:val="af0"/>
                <w:rFonts w:hint="eastAsia"/>
              </w:rPr>
              <w:t>要求：真实有效且内容完整、清晰、整洁。</w:t>
            </w:r>
          </w:p>
          <w:p w14:paraId="2247CC47" w14:textId="77777777" w:rsidR="00584F59" w:rsidRDefault="006369AA">
            <w:pPr>
              <w:pStyle w:val="ab"/>
              <w:spacing w:before="0" w:beforeAutospacing="0" w:after="0" w:afterAutospacing="0" w:line="420" w:lineRule="exact"/>
              <w:jc w:val="center"/>
            </w:pPr>
            <w:r>
              <w:rPr>
                <w:rStyle w:val="af0"/>
                <w:rFonts w:hint="eastAsia"/>
              </w:rPr>
              <w:t> </w:t>
            </w:r>
          </w:p>
        </w:tc>
      </w:tr>
    </w:tbl>
    <w:p w14:paraId="09968E52" w14:textId="77777777" w:rsidR="00584F59" w:rsidRDefault="00584F59">
      <w:pPr>
        <w:shd w:val="clear" w:color="auto" w:fill="FFFFFF"/>
        <w:spacing w:line="420" w:lineRule="exact"/>
        <w:jc w:val="center"/>
        <w:rPr>
          <w:b/>
          <w:shd w:val="clear" w:color="auto" w:fill="FFFFFF"/>
          <w:lang w:bidi="ar"/>
        </w:rPr>
        <w:sectPr w:rsidR="00584F59">
          <w:type w:val="continuous"/>
          <w:pgSz w:w="11906" w:h="16838"/>
          <w:pgMar w:top="1440" w:right="1133" w:bottom="1440" w:left="1520" w:header="851" w:footer="992" w:gutter="0"/>
          <w:cols w:space="720"/>
          <w:docGrid w:type="lines" w:linePitch="326"/>
        </w:sectPr>
      </w:pPr>
    </w:p>
    <w:p w14:paraId="6FDE8BD8" w14:textId="77777777" w:rsidR="00584F59" w:rsidRDefault="006369AA">
      <w:pPr>
        <w:rPr>
          <w:b/>
          <w:kern w:val="2"/>
          <w:sz w:val="28"/>
          <w:szCs w:val="28"/>
        </w:rPr>
      </w:pPr>
      <w:bookmarkStart w:id="9" w:name="_Toc34311365"/>
      <w:bookmarkStart w:id="10" w:name="_Toc34296082"/>
      <w:r>
        <w:rPr>
          <w:b/>
          <w:szCs w:val="28"/>
        </w:rPr>
        <w:br w:type="page"/>
      </w:r>
    </w:p>
    <w:p w14:paraId="47A7D62E"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报价一览表</w:t>
      </w:r>
      <w:bookmarkEnd w:id="9"/>
      <w:bookmarkEnd w:id="10"/>
    </w:p>
    <w:p w14:paraId="0CD06E2B" w14:textId="77777777" w:rsidR="00584F59" w:rsidRDefault="006369AA">
      <w:pPr>
        <w:shd w:val="clear" w:color="auto" w:fill="FFFFFF"/>
        <w:spacing w:line="420" w:lineRule="exact"/>
      </w:pPr>
      <w:r>
        <w:rPr>
          <w:rFonts w:hint="eastAsia"/>
          <w:shd w:val="clear" w:color="auto" w:fill="FFFFFF"/>
          <w:lang w:bidi="ar"/>
        </w:rPr>
        <w:t> </w:t>
      </w:r>
    </w:p>
    <w:p w14:paraId="331F17BA" w14:textId="77777777" w:rsidR="00584F59" w:rsidRDefault="006369AA">
      <w:r>
        <w:rPr>
          <w:rFonts w:hint="eastAsia"/>
        </w:rPr>
        <w:t>供应商名称（公章）：</w:t>
      </w:r>
    </w:p>
    <w:p w14:paraId="4ADE0593" w14:textId="77777777" w:rsidR="00584F59" w:rsidRDefault="00584F59">
      <w:pPr>
        <w:rPr>
          <w:u w:val="single"/>
        </w:rPr>
      </w:pPr>
    </w:p>
    <w:p w14:paraId="4288AB6C" w14:textId="50BAC639" w:rsidR="00584F59" w:rsidRDefault="006369AA">
      <w:pPr>
        <w:spacing w:line="360" w:lineRule="auto"/>
        <w:jc w:val="both"/>
      </w:pPr>
      <w:r>
        <w:rPr>
          <w:rFonts w:hint="eastAsia"/>
        </w:rPr>
        <w:t>采购编号：</w:t>
      </w:r>
      <w:r w:rsidR="009A7CB3">
        <w:rPr>
          <w:rFonts w:hint="eastAsia"/>
        </w:rPr>
        <w:t>YT-SZ2022030</w:t>
      </w:r>
      <w:r w:rsidR="00E75852">
        <w:rPr>
          <w:rFonts w:hint="eastAsia"/>
        </w:rPr>
        <w:t xml:space="preserve"> </w:t>
      </w:r>
    </w:p>
    <w:p w14:paraId="102531F8" w14:textId="77777777" w:rsidR="00584F59" w:rsidRDefault="00584F59">
      <w:pPr>
        <w:rPr>
          <w:u w:val="single"/>
        </w:rPr>
      </w:pPr>
    </w:p>
    <w:p w14:paraId="7DFAA180" w14:textId="77777777" w:rsidR="00584F59" w:rsidRDefault="00584F59"/>
    <w:p w14:paraId="1312A45D" w14:textId="77777777" w:rsidR="00584F59" w:rsidRDefault="006369AA">
      <w:pPr>
        <w:jc w:val="right"/>
      </w:pPr>
      <w:r>
        <w:rPr>
          <w:rFonts w:hint="eastAsia"/>
        </w:rPr>
        <w:t>单位：元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394"/>
      </w:tblGrid>
      <w:tr w:rsidR="00584F59" w14:paraId="6C1AEC22" w14:textId="77777777">
        <w:trPr>
          <w:trHeight w:val="1134"/>
        </w:trPr>
        <w:tc>
          <w:tcPr>
            <w:tcW w:w="4390" w:type="dxa"/>
            <w:vAlign w:val="center"/>
          </w:tcPr>
          <w:p w14:paraId="4D3836D0" w14:textId="77777777" w:rsidR="00584F59" w:rsidRDefault="006369AA">
            <w:pPr>
              <w:jc w:val="center"/>
            </w:pPr>
            <w:r>
              <w:rPr>
                <w:rFonts w:hint="eastAsia"/>
              </w:rPr>
              <w:t>项 目 名 称</w:t>
            </w:r>
          </w:p>
        </w:tc>
        <w:tc>
          <w:tcPr>
            <w:tcW w:w="4394" w:type="dxa"/>
            <w:vAlign w:val="center"/>
          </w:tcPr>
          <w:p w14:paraId="009B97CB" w14:textId="77777777" w:rsidR="00584F59" w:rsidRDefault="006369AA">
            <w:pPr>
              <w:jc w:val="center"/>
            </w:pPr>
            <w:r>
              <w:rPr>
                <w:rFonts w:hint="eastAsia"/>
              </w:rPr>
              <w:t>价格</w:t>
            </w:r>
          </w:p>
        </w:tc>
      </w:tr>
      <w:tr w:rsidR="00584F59" w14:paraId="04DB6CAE" w14:textId="77777777">
        <w:trPr>
          <w:trHeight w:val="1134"/>
        </w:trPr>
        <w:tc>
          <w:tcPr>
            <w:tcW w:w="4390" w:type="dxa"/>
            <w:vAlign w:val="center"/>
          </w:tcPr>
          <w:p w14:paraId="5FE1C6B1" w14:textId="3DB23005" w:rsidR="00584F59" w:rsidRDefault="009A7CB3">
            <w:pPr>
              <w:jc w:val="center"/>
            </w:pPr>
            <w:r>
              <w:rPr>
                <w:rFonts w:hint="eastAsia"/>
              </w:rPr>
              <w:t>常州市勤业中学60周年发展大会舞美制作及舞台设备采购项目</w:t>
            </w:r>
          </w:p>
        </w:tc>
        <w:tc>
          <w:tcPr>
            <w:tcW w:w="4394" w:type="dxa"/>
            <w:vAlign w:val="center"/>
          </w:tcPr>
          <w:p w14:paraId="739060B8" w14:textId="77777777" w:rsidR="00584F59" w:rsidRDefault="00584F59">
            <w:pPr>
              <w:jc w:val="center"/>
            </w:pPr>
          </w:p>
        </w:tc>
      </w:tr>
    </w:tbl>
    <w:p w14:paraId="70E5102C" w14:textId="77777777" w:rsidR="00584F59" w:rsidRDefault="00584F59"/>
    <w:p w14:paraId="1EAA5455" w14:textId="77777777" w:rsidR="00584F59" w:rsidRDefault="00584F59"/>
    <w:p w14:paraId="07720D89" w14:textId="77777777" w:rsidR="00584F59" w:rsidRDefault="00584F59"/>
    <w:p w14:paraId="3D7DED47" w14:textId="77777777" w:rsidR="00584F59" w:rsidRDefault="00584F59"/>
    <w:p w14:paraId="23049297" w14:textId="77777777" w:rsidR="00584F59" w:rsidRDefault="00584F59"/>
    <w:p w14:paraId="01785D83" w14:textId="77777777" w:rsidR="00584F59" w:rsidRDefault="006369AA">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01A815FA" w14:textId="77777777" w:rsidR="00584F59" w:rsidRDefault="006369AA">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285FD1D1" w14:textId="77777777" w:rsidR="00584F59" w:rsidRDefault="006369AA">
      <w:pPr>
        <w:shd w:val="clear" w:color="auto" w:fill="FFFFFF"/>
        <w:spacing w:line="420" w:lineRule="exact"/>
        <w:rPr>
          <w:bCs/>
          <w:u w:val="single"/>
          <w:shd w:val="clear" w:color="auto" w:fill="FFFFFF"/>
          <w:lang w:bidi="ar"/>
        </w:rPr>
        <w:sectPr w:rsidR="00584F59">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7F011487" w14:textId="77777777" w:rsidR="00584F59" w:rsidRDefault="00584F59">
      <w:pPr>
        <w:rPr>
          <w:b/>
          <w:szCs w:val="28"/>
        </w:rPr>
      </w:pPr>
    </w:p>
    <w:p w14:paraId="677D692D"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t>分项报价表</w:t>
      </w:r>
    </w:p>
    <w:p w14:paraId="5138DBC2" w14:textId="77777777" w:rsidR="00584F59" w:rsidRDefault="00584F59">
      <w:pPr>
        <w:shd w:val="clear" w:color="auto" w:fill="FFFFFF"/>
        <w:spacing w:line="420" w:lineRule="exact"/>
        <w:rPr>
          <w:bCs/>
          <w:u w:val="single"/>
          <w:shd w:val="clear" w:color="auto" w:fill="FFFFFF"/>
        </w:rPr>
      </w:pPr>
    </w:p>
    <w:p w14:paraId="0D537759" w14:textId="77777777" w:rsidR="00584F59" w:rsidRDefault="00584F59"/>
    <w:p w14:paraId="56164AF3" w14:textId="77777777" w:rsidR="00584F59" w:rsidRDefault="006369AA">
      <w:r>
        <w:rPr>
          <w:rFonts w:hint="eastAsia"/>
        </w:rPr>
        <w:t>采购编号：</w:t>
      </w:r>
    </w:p>
    <w:p w14:paraId="30464045" w14:textId="77777777" w:rsidR="00584F59" w:rsidRDefault="00584F59">
      <w:pPr>
        <w:rPr>
          <w:u w:val="single"/>
        </w:rPr>
      </w:pP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475"/>
        <w:gridCol w:w="1842"/>
        <w:gridCol w:w="1100"/>
        <w:gridCol w:w="1100"/>
        <w:gridCol w:w="1261"/>
        <w:gridCol w:w="1294"/>
      </w:tblGrid>
      <w:tr w:rsidR="00584F59" w14:paraId="26D62DE7" w14:textId="77777777">
        <w:trPr>
          <w:trHeight w:val="349"/>
          <w:jc w:val="center"/>
        </w:trPr>
        <w:tc>
          <w:tcPr>
            <w:tcW w:w="886" w:type="dxa"/>
            <w:vMerge w:val="restart"/>
            <w:vAlign w:val="center"/>
          </w:tcPr>
          <w:p w14:paraId="121C5170" w14:textId="77777777" w:rsidR="00584F59" w:rsidRDefault="006369AA">
            <w:pPr>
              <w:widowControl w:val="0"/>
              <w:jc w:val="center"/>
              <w:rPr>
                <w:rFonts w:cs="Times New Roman"/>
              </w:rPr>
            </w:pPr>
            <w:r>
              <w:rPr>
                <w:rFonts w:cs="Times New Roman" w:hint="eastAsia"/>
              </w:rPr>
              <w:t>序号</w:t>
            </w:r>
          </w:p>
        </w:tc>
        <w:tc>
          <w:tcPr>
            <w:tcW w:w="1475" w:type="dxa"/>
            <w:vMerge w:val="restart"/>
            <w:vAlign w:val="center"/>
          </w:tcPr>
          <w:p w14:paraId="636CFC45" w14:textId="77777777" w:rsidR="00584F59" w:rsidRDefault="006369AA">
            <w:pPr>
              <w:widowControl w:val="0"/>
              <w:jc w:val="center"/>
              <w:rPr>
                <w:rFonts w:cs="Times New Roman"/>
              </w:rPr>
            </w:pPr>
            <w:r>
              <w:rPr>
                <w:rFonts w:cs="Times New Roman" w:hint="eastAsia"/>
              </w:rPr>
              <w:t>名称</w:t>
            </w:r>
          </w:p>
        </w:tc>
        <w:tc>
          <w:tcPr>
            <w:tcW w:w="1842" w:type="dxa"/>
            <w:vMerge w:val="restart"/>
            <w:vAlign w:val="center"/>
          </w:tcPr>
          <w:p w14:paraId="6716C0F3" w14:textId="070C316D" w:rsidR="00584F59" w:rsidRDefault="00E75852">
            <w:pPr>
              <w:widowControl w:val="0"/>
              <w:jc w:val="center"/>
              <w:rPr>
                <w:rFonts w:cs="Times New Roman"/>
              </w:rPr>
            </w:pPr>
            <w:r>
              <w:rPr>
                <w:rFonts w:cs="Times New Roman" w:hint="eastAsia"/>
              </w:rPr>
              <w:t>服务要求</w:t>
            </w:r>
          </w:p>
        </w:tc>
        <w:tc>
          <w:tcPr>
            <w:tcW w:w="1100" w:type="dxa"/>
            <w:vMerge w:val="restart"/>
            <w:vAlign w:val="center"/>
          </w:tcPr>
          <w:p w14:paraId="6EF51AF8" w14:textId="77777777" w:rsidR="00584F59" w:rsidRDefault="006369AA">
            <w:pPr>
              <w:widowControl w:val="0"/>
              <w:jc w:val="center"/>
              <w:rPr>
                <w:rFonts w:cs="Times New Roman"/>
              </w:rPr>
            </w:pPr>
            <w:r>
              <w:rPr>
                <w:rFonts w:cs="Times New Roman" w:hint="eastAsia"/>
              </w:rPr>
              <w:t>数</w:t>
            </w:r>
            <w:r>
              <w:rPr>
                <w:rFonts w:cs="Times New Roman"/>
              </w:rPr>
              <w:t xml:space="preserve"> </w:t>
            </w:r>
            <w:r>
              <w:rPr>
                <w:rFonts w:cs="Times New Roman" w:hint="eastAsia"/>
              </w:rPr>
              <w:t>量</w:t>
            </w:r>
          </w:p>
        </w:tc>
        <w:tc>
          <w:tcPr>
            <w:tcW w:w="1100" w:type="dxa"/>
            <w:vMerge w:val="restart"/>
            <w:vAlign w:val="center"/>
          </w:tcPr>
          <w:p w14:paraId="4C187D20" w14:textId="77777777" w:rsidR="00584F59" w:rsidRDefault="006369AA">
            <w:pPr>
              <w:widowControl w:val="0"/>
              <w:jc w:val="center"/>
              <w:rPr>
                <w:rFonts w:cs="Times New Roman"/>
              </w:rPr>
            </w:pPr>
            <w:r>
              <w:rPr>
                <w:rFonts w:cs="Times New Roman" w:hint="eastAsia"/>
              </w:rPr>
              <w:t>单</w:t>
            </w:r>
            <w:r>
              <w:rPr>
                <w:rFonts w:cs="Times New Roman"/>
              </w:rPr>
              <w:t xml:space="preserve"> </w:t>
            </w:r>
            <w:r>
              <w:rPr>
                <w:rFonts w:cs="Times New Roman" w:hint="eastAsia"/>
              </w:rPr>
              <w:t>位</w:t>
            </w:r>
          </w:p>
        </w:tc>
        <w:tc>
          <w:tcPr>
            <w:tcW w:w="2552" w:type="dxa"/>
            <w:gridSpan w:val="2"/>
            <w:vAlign w:val="center"/>
          </w:tcPr>
          <w:p w14:paraId="62851727" w14:textId="77777777" w:rsidR="00584F59" w:rsidRDefault="006369AA">
            <w:pPr>
              <w:widowControl w:val="0"/>
              <w:jc w:val="center"/>
              <w:rPr>
                <w:rFonts w:cs="Times New Roman"/>
              </w:rPr>
            </w:pPr>
            <w:r>
              <w:rPr>
                <w:rFonts w:cs="Times New Roman" w:hint="eastAsia"/>
              </w:rPr>
              <w:t>价格</w:t>
            </w:r>
          </w:p>
        </w:tc>
      </w:tr>
      <w:tr w:rsidR="00584F59" w14:paraId="7384FA35" w14:textId="77777777">
        <w:trPr>
          <w:trHeight w:val="349"/>
          <w:jc w:val="center"/>
        </w:trPr>
        <w:tc>
          <w:tcPr>
            <w:tcW w:w="886" w:type="dxa"/>
            <w:vMerge/>
            <w:vAlign w:val="center"/>
          </w:tcPr>
          <w:p w14:paraId="01ABBEA1" w14:textId="77777777" w:rsidR="00584F59" w:rsidRDefault="00584F59">
            <w:pPr>
              <w:widowControl w:val="0"/>
              <w:jc w:val="center"/>
              <w:rPr>
                <w:rFonts w:cs="Times New Roman"/>
              </w:rPr>
            </w:pPr>
          </w:p>
        </w:tc>
        <w:tc>
          <w:tcPr>
            <w:tcW w:w="1475" w:type="dxa"/>
            <w:vMerge/>
            <w:vAlign w:val="center"/>
          </w:tcPr>
          <w:p w14:paraId="34BCD372" w14:textId="77777777" w:rsidR="00584F59" w:rsidRDefault="00584F59">
            <w:pPr>
              <w:widowControl w:val="0"/>
              <w:jc w:val="center"/>
              <w:rPr>
                <w:rFonts w:cs="Times New Roman"/>
              </w:rPr>
            </w:pPr>
          </w:p>
        </w:tc>
        <w:tc>
          <w:tcPr>
            <w:tcW w:w="1842" w:type="dxa"/>
            <w:vMerge/>
            <w:vAlign w:val="center"/>
          </w:tcPr>
          <w:p w14:paraId="4B0895A8" w14:textId="77777777" w:rsidR="00584F59" w:rsidRDefault="00584F59">
            <w:pPr>
              <w:widowControl w:val="0"/>
              <w:jc w:val="center"/>
              <w:rPr>
                <w:rFonts w:cs="Times New Roman"/>
              </w:rPr>
            </w:pPr>
          </w:p>
        </w:tc>
        <w:tc>
          <w:tcPr>
            <w:tcW w:w="1100" w:type="dxa"/>
            <w:vMerge/>
            <w:vAlign w:val="center"/>
          </w:tcPr>
          <w:p w14:paraId="23622553" w14:textId="77777777" w:rsidR="00584F59" w:rsidRDefault="00584F59">
            <w:pPr>
              <w:widowControl w:val="0"/>
              <w:jc w:val="center"/>
              <w:rPr>
                <w:rFonts w:cs="Times New Roman"/>
              </w:rPr>
            </w:pPr>
          </w:p>
        </w:tc>
        <w:tc>
          <w:tcPr>
            <w:tcW w:w="1100" w:type="dxa"/>
            <w:vMerge/>
            <w:vAlign w:val="center"/>
          </w:tcPr>
          <w:p w14:paraId="073EAC16" w14:textId="77777777" w:rsidR="00584F59" w:rsidRDefault="00584F59">
            <w:pPr>
              <w:widowControl w:val="0"/>
              <w:jc w:val="center"/>
              <w:rPr>
                <w:rFonts w:cs="Times New Roman"/>
              </w:rPr>
            </w:pPr>
          </w:p>
        </w:tc>
        <w:tc>
          <w:tcPr>
            <w:tcW w:w="1258" w:type="dxa"/>
            <w:vAlign w:val="center"/>
          </w:tcPr>
          <w:p w14:paraId="0A5C6DAF" w14:textId="77777777" w:rsidR="00584F59" w:rsidRDefault="006369AA">
            <w:pPr>
              <w:widowControl w:val="0"/>
              <w:jc w:val="center"/>
              <w:rPr>
                <w:rFonts w:cs="Times New Roman"/>
              </w:rPr>
            </w:pPr>
            <w:r>
              <w:rPr>
                <w:rFonts w:cs="Times New Roman" w:hint="eastAsia"/>
              </w:rPr>
              <w:t>单</w:t>
            </w:r>
            <w:r>
              <w:rPr>
                <w:rFonts w:cs="Times New Roman"/>
              </w:rPr>
              <w:t xml:space="preserve"> </w:t>
            </w:r>
            <w:r>
              <w:rPr>
                <w:rFonts w:cs="Times New Roman" w:hint="eastAsia"/>
              </w:rPr>
              <w:t>价</w:t>
            </w:r>
          </w:p>
        </w:tc>
        <w:tc>
          <w:tcPr>
            <w:tcW w:w="1294" w:type="dxa"/>
            <w:vAlign w:val="center"/>
          </w:tcPr>
          <w:p w14:paraId="16E89410" w14:textId="77777777" w:rsidR="00584F59" w:rsidRDefault="006369AA">
            <w:pPr>
              <w:widowControl w:val="0"/>
              <w:jc w:val="center"/>
              <w:rPr>
                <w:rFonts w:cs="Times New Roman"/>
              </w:rPr>
            </w:pPr>
            <w:r>
              <w:rPr>
                <w:rFonts w:cs="Times New Roman" w:hint="eastAsia"/>
              </w:rPr>
              <w:t>合</w:t>
            </w:r>
            <w:r>
              <w:rPr>
                <w:rFonts w:cs="Times New Roman"/>
              </w:rPr>
              <w:t xml:space="preserve"> </w:t>
            </w:r>
            <w:r>
              <w:rPr>
                <w:rFonts w:cs="Times New Roman" w:hint="eastAsia"/>
              </w:rPr>
              <w:t>价</w:t>
            </w:r>
          </w:p>
        </w:tc>
      </w:tr>
      <w:tr w:rsidR="00584F59" w14:paraId="5D5E8CA9" w14:textId="77777777">
        <w:trPr>
          <w:trHeight w:val="533"/>
          <w:jc w:val="center"/>
        </w:trPr>
        <w:tc>
          <w:tcPr>
            <w:tcW w:w="886" w:type="dxa"/>
            <w:vAlign w:val="center"/>
          </w:tcPr>
          <w:p w14:paraId="4F7FBFA2" w14:textId="77777777" w:rsidR="00584F59" w:rsidRDefault="006369AA">
            <w:pPr>
              <w:widowControl w:val="0"/>
              <w:jc w:val="center"/>
              <w:rPr>
                <w:rFonts w:cs="Times New Roman"/>
              </w:rPr>
            </w:pPr>
            <w:r>
              <w:rPr>
                <w:rFonts w:cs="Times New Roman"/>
              </w:rPr>
              <w:t>1</w:t>
            </w:r>
          </w:p>
        </w:tc>
        <w:tc>
          <w:tcPr>
            <w:tcW w:w="1475" w:type="dxa"/>
            <w:vAlign w:val="center"/>
          </w:tcPr>
          <w:p w14:paraId="72E797C5" w14:textId="77777777" w:rsidR="00584F59" w:rsidRDefault="00584F59">
            <w:pPr>
              <w:widowControl w:val="0"/>
              <w:jc w:val="center"/>
              <w:rPr>
                <w:rFonts w:cs="Times New Roman"/>
              </w:rPr>
            </w:pPr>
          </w:p>
        </w:tc>
        <w:tc>
          <w:tcPr>
            <w:tcW w:w="1842" w:type="dxa"/>
            <w:vAlign w:val="center"/>
          </w:tcPr>
          <w:p w14:paraId="39B64C50" w14:textId="77777777" w:rsidR="00584F59" w:rsidRDefault="00584F59">
            <w:pPr>
              <w:widowControl w:val="0"/>
              <w:jc w:val="center"/>
              <w:rPr>
                <w:rFonts w:cs="Times New Roman"/>
              </w:rPr>
            </w:pPr>
          </w:p>
        </w:tc>
        <w:tc>
          <w:tcPr>
            <w:tcW w:w="1100" w:type="dxa"/>
            <w:vAlign w:val="center"/>
          </w:tcPr>
          <w:p w14:paraId="219A7AB2" w14:textId="77777777" w:rsidR="00584F59" w:rsidRDefault="00584F59">
            <w:pPr>
              <w:widowControl w:val="0"/>
              <w:jc w:val="center"/>
              <w:rPr>
                <w:rFonts w:cs="Times New Roman"/>
              </w:rPr>
            </w:pPr>
          </w:p>
        </w:tc>
        <w:tc>
          <w:tcPr>
            <w:tcW w:w="1100" w:type="dxa"/>
            <w:vAlign w:val="center"/>
          </w:tcPr>
          <w:p w14:paraId="3E61CC24" w14:textId="77777777" w:rsidR="00584F59" w:rsidRDefault="00584F59">
            <w:pPr>
              <w:widowControl w:val="0"/>
              <w:jc w:val="center"/>
              <w:rPr>
                <w:rFonts w:cs="Times New Roman"/>
              </w:rPr>
            </w:pPr>
          </w:p>
        </w:tc>
        <w:tc>
          <w:tcPr>
            <w:tcW w:w="1258" w:type="dxa"/>
            <w:vAlign w:val="center"/>
          </w:tcPr>
          <w:p w14:paraId="48E153E0" w14:textId="77777777" w:rsidR="00584F59" w:rsidRDefault="00584F59">
            <w:pPr>
              <w:widowControl w:val="0"/>
              <w:jc w:val="center"/>
              <w:rPr>
                <w:rFonts w:cs="Times New Roman"/>
              </w:rPr>
            </w:pPr>
          </w:p>
        </w:tc>
        <w:tc>
          <w:tcPr>
            <w:tcW w:w="1294" w:type="dxa"/>
            <w:vAlign w:val="center"/>
          </w:tcPr>
          <w:p w14:paraId="075B8734" w14:textId="77777777" w:rsidR="00584F59" w:rsidRDefault="00584F59">
            <w:pPr>
              <w:widowControl w:val="0"/>
              <w:jc w:val="center"/>
              <w:rPr>
                <w:rFonts w:cs="Times New Roman"/>
              </w:rPr>
            </w:pPr>
          </w:p>
        </w:tc>
      </w:tr>
      <w:tr w:rsidR="00584F59" w14:paraId="3E0BF7A5" w14:textId="77777777">
        <w:trPr>
          <w:trHeight w:val="533"/>
          <w:jc w:val="center"/>
        </w:trPr>
        <w:tc>
          <w:tcPr>
            <w:tcW w:w="886" w:type="dxa"/>
            <w:vAlign w:val="center"/>
          </w:tcPr>
          <w:p w14:paraId="0F472722" w14:textId="77777777" w:rsidR="00584F59" w:rsidRDefault="006369AA">
            <w:pPr>
              <w:widowControl w:val="0"/>
              <w:jc w:val="center"/>
              <w:rPr>
                <w:rFonts w:cs="Times New Roman"/>
              </w:rPr>
            </w:pPr>
            <w:r>
              <w:rPr>
                <w:rFonts w:cs="Times New Roman"/>
              </w:rPr>
              <w:t>2</w:t>
            </w:r>
          </w:p>
        </w:tc>
        <w:tc>
          <w:tcPr>
            <w:tcW w:w="1475" w:type="dxa"/>
            <w:vAlign w:val="center"/>
          </w:tcPr>
          <w:p w14:paraId="37B500DE" w14:textId="77777777" w:rsidR="00584F59" w:rsidRDefault="00584F59">
            <w:pPr>
              <w:widowControl w:val="0"/>
              <w:jc w:val="center"/>
              <w:rPr>
                <w:rFonts w:cs="Times New Roman"/>
              </w:rPr>
            </w:pPr>
          </w:p>
        </w:tc>
        <w:tc>
          <w:tcPr>
            <w:tcW w:w="1842" w:type="dxa"/>
            <w:vAlign w:val="center"/>
          </w:tcPr>
          <w:p w14:paraId="35EF235C" w14:textId="77777777" w:rsidR="00584F59" w:rsidRDefault="00584F59">
            <w:pPr>
              <w:widowControl w:val="0"/>
              <w:jc w:val="center"/>
              <w:rPr>
                <w:rFonts w:cs="Times New Roman"/>
              </w:rPr>
            </w:pPr>
          </w:p>
        </w:tc>
        <w:tc>
          <w:tcPr>
            <w:tcW w:w="1100" w:type="dxa"/>
            <w:vAlign w:val="center"/>
          </w:tcPr>
          <w:p w14:paraId="322C4AAD" w14:textId="77777777" w:rsidR="00584F59" w:rsidRDefault="00584F59">
            <w:pPr>
              <w:widowControl w:val="0"/>
              <w:jc w:val="center"/>
              <w:rPr>
                <w:rFonts w:cs="Times New Roman"/>
              </w:rPr>
            </w:pPr>
          </w:p>
        </w:tc>
        <w:tc>
          <w:tcPr>
            <w:tcW w:w="1100" w:type="dxa"/>
            <w:vAlign w:val="center"/>
          </w:tcPr>
          <w:p w14:paraId="6839A8E9" w14:textId="77777777" w:rsidR="00584F59" w:rsidRDefault="00584F59">
            <w:pPr>
              <w:widowControl w:val="0"/>
              <w:jc w:val="center"/>
              <w:rPr>
                <w:rFonts w:cs="Times New Roman"/>
              </w:rPr>
            </w:pPr>
          </w:p>
        </w:tc>
        <w:tc>
          <w:tcPr>
            <w:tcW w:w="1258" w:type="dxa"/>
            <w:vAlign w:val="center"/>
          </w:tcPr>
          <w:p w14:paraId="0711D93A" w14:textId="77777777" w:rsidR="00584F59" w:rsidRDefault="00584F59">
            <w:pPr>
              <w:widowControl w:val="0"/>
              <w:jc w:val="center"/>
              <w:rPr>
                <w:rFonts w:cs="Times New Roman"/>
              </w:rPr>
            </w:pPr>
          </w:p>
        </w:tc>
        <w:tc>
          <w:tcPr>
            <w:tcW w:w="1294" w:type="dxa"/>
            <w:vAlign w:val="center"/>
          </w:tcPr>
          <w:p w14:paraId="52C72CBC" w14:textId="77777777" w:rsidR="00584F59" w:rsidRDefault="00584F59">
            <w:pPr>
              <w:widowControl w:val="0"/>
              <w:jc w:val="center"/>
              <w:rPr>
                <w:rFonts w:cs="Times New Roman"/>
              </w:rPr>
            </w:pPr>
          </w:p>
        </w:tc>
      </w:tr>
      <w:tr w:rsidR="00584F59" w14:paraId="06293BA6" w14:textId="77777777">
        <w:trPr>
          <w:trHeight w:val="533"/>
          <w:jc w:val="center"/>
        </w:trPr>
        <w:tc>
          <w:tcPr>
            <w:tcW w:w="886" w:type="dxa"/>
            <w:vAlign w:val="center"/>
          </w:tcPr>
          <w:p w14:paraId="6C285C7D" w14:textId="77777777" w:rsidR="00584F59" w:rsidRDefault="006369AA">
            <w:pPr>
              <w:widowControl w:val="0"/>
              <w:jc w:val="center"/>
              <w:rPr>
                <w:rFonts w:cs="Times New Roman"/>
              </w:rPr>
            </w:pPr>
            <w:r>
              <w:rPr>
                <w:rFonts w:cs="Times New Roman"/>
              </w:rPr>
              <w:t>3</w:t>
            </w:r>
          </w:p>
        </w:tc>
        <w:tc>
          <w:tcPr>
            <w:tcW w:w="1475" w:type="dxa"/>
            <w:vAlign w:val="center"/>
          </w:tcPr>
          <w:p w14:paraId="637128A9" w14:textId="77777777" w:rsidR="00584F59" w:rsidRDefault="00584F59">
            <w:pPr>
              <w:widowControl w:val="0"/>
              <w:jc w:val="center"/>
              <w:rPr>
                <w:rFonts w:cs="Times New Roman"/>
              </w:rPr>
            </w:pPr>
          </w:p>
        </w:tc>
        <w:tc>
          <w:tcPr>
            <w:tcW w:w="1842" w:type="dxa"/>
            <w:vAlign w:val="center"/>
          </w:tcPr>
          <w:p w14:paraId="0731C1FA" w14:textId="77777777" w:rsidR="00584F59" w:rsidRDefault="00584F59">
            <w:pPr>
              <w:widowControl w:val="0"/>
              <w:jc w:val="center"/>
              <w:rPr>
                <w:rFonts w:cs="Times New Roman"/>
              </w:rPr>
            </w:pPr>
          </w:p>
        </w:tc>
        <w:tc>
          <w:tcPr>
            <w:tcW w:w="1100" w:type="dxa"/>
            <w:vAlign w:val="center"/>
          </w:tcPr>
          <w:p w14:paraId="1AEB3A7C" w14:textId="77777777" w:rsidR="00584F59" w:rsidRDefault="00584F59">
            <w:pPr>
              <w:widowControl w:val="0"/>
              <w:jc w:val="center"/>
              <w:rPr>
                <w:rFonts w:cs="Times New Roman"/>
              </w:rPr>
            </w:pPr>
          </w:p>
        </w:tc>
        <w:tc>
          <w:tcPr>
            <w:tcW w:w="1100" w:type="dxa"/>
            <w:vAlign w:val="center"/>
          </w:tcPr>
          <w:p w14:paraId="4D2F7665" w14:textId="77777777" w:rsidR="00584F59" w:rsidRDefault="00584F59">
            <w:pPr>
              <w:widowControl w:val="0"/>
              <w:jc w:val="center"/>
              <w:rPr>
                <w:rFonts w:cs="Times New Roman"/>
              </w:rPr>
            </w:pPr>
          </w:p>
        </w:tc>
        <w:tc>
          <w:tcPr>
            <w:tcW w:w="1258" w:type="dxa"/>
            <w:vAlign w:val="center"/>
          </w:tcPr>
          <w:p w14:paraId="30DDE83E" w14:textId="77777777" w:rsidR="00584F59" w:rsidRDefault="00584F59">
            <w:pPr>
              <w:widowControl w:val="0"/>
              <w:jc w:val="center"/>
              <w:rPr>
                <w:rFonts w:cs="Times New Roman"/>
              </w:rPr>
            </w:pPr>
          </w:p>
        </w:tc>
        <w:tc>
          <w:tcPr>
            <w:tcW w:w="1294" w:type="dxa"/>
            <w:vAlign w:val="center"/>
          </w:tcPr>
          <w:p w14:paraId="4C236D69" w14:textId="77777777" w:rsidR="00584F59" w:rsidRDefault="00584F59">
            <w:pPr>
              <w:widowControl w:val="0"/>
              <w:jc w:val="center"/>
              <w:rPr>
                <w:rFonts w:cs="Times New Roman"/>
              </w:rPr>
            </w:pPr>
          </w:p>
        </w:tc>
      </w:tr>
      <w:tr w:rsidR="00584F59" w14:paraId="0D522A8F" w14:textId="77777777">
        <w:trPr>
          <w:trHeight w:val="533"/>
          <w:jc w:val="center"/>
        </w:trPr>
        <w:tc>
          <w:tcPr>
            <w:tcW w:w="886" w:type="dxa"/>
            <w:vAlign w:val="center"/>
          </w:tcPr>
          <w:p w14:paraId="76E2155C" w14:textId="77777777" w:rsidR="00584F59" w:rsidRDefault="006369AA">
            <w:pPr>
              <w:widowControl w:val="0"/>
              <w:jc w:val="center"/>
              <w:rPr>
                <w:rFonts w:cs="Times New Roman"/>
              </w:rPr>
            </w:pPr>
            <w:r>
              <w:rPr>
                <w:rFonts w:cs="Times New Roman"/>
              </w:rPr>
              <w:t>4</w:t>
            </w:r>
          </w:p>
        </w:tc>
        <w:tc>
          <w:tcPr>
            <w:tcW w:w="1475" w:type="dxa"/>
            <w:vAlign w:val="center"/>
          </w:tcPr>
          <w:p w14:paraId="5A5A6441" w14:textId="77777777" w:rsidR="00584F59" w:rsidRDefault="00584F59">
            <w:pPr>
              <w:widowControl w:val="0"/>
              <w:jc w:val="center"/>
              <w:rPr>
                <w:rFonts w:cs="Times New Roman"/>
              </w:rPr>
            </w:pPr>
          </w:p>
        </w:tc>
        <w:tc>
          <w:tcPr>
            <w:tcW w:w="1842" w:type="dxa"/>
            <w:vAlign w:val="center"/>
          </w:tcPr>
          <w:p w14:paraId="58C4F8F0" w14:textId="77777777" w:rsidR="00584F59" w:rsidRDefault="00584F59">
            <w:pPr>
              <w:widowControl w:val="0"/>
              <w:jc w:val="center"/>
              <w:rPr>
                <w:rFonts w:cs="Times New Roman"/>
              </w:rPr>
            </w:pPr>
          </w:p>
        </w:tc>
        <w:tc>
          <w:tcPr>
            <w:tcW w:w="1100" w:type="dxa"/>
            <w:vAlign w:val="center"/>
          </w:tcPr>
          <w:p w14:paraId="178EFB89" w14:textId="77777777" w:rsidR="00584F59" w:rsidRDefault="00584F59">
            <w:pPr>
              <w:widowControl w:val="0"/>
              <w:jc w:val="center"/>
              <w:rPr>
                <w:rFonts w:cs="Times New Roman"/>
              </w:rPr>
            </w:pPr>
          </w:p>
        </w:tc>
        <w:tc>
          <w:tcPr>
            <w:tcW w:w="1100" w:type="dxa"/>
            <w:vAlign w:val="center"/>
          </w:tcPr>
          <w:p w14:paraId="63548345" w14:textId="77777777" w:rsidR="00584F59" w:rsidRDefault="00584F59">
            <w:pPr>
              <w:widowControl w:val="0"/>
              <w:jc w:val="center"/>
              <w:rPr>
                <w:rFonts w:cs="Times New Roman"/>
              </w:rPr>
            </w:pPr>
          </w:p>
        </w:tc>
        <w:tc>
          <w:tcPr>
            <w:tcW w:w="1258" w:type="dxa"/>
            <w:vAlign w:val="center"/>
          </w:tcPr>
          <w:p w14:paraId="3C3CD95D" w14:textId="77777777" w:rsidR="00584F59" w:rsidRDefault="00584F59">
            <w:pPr>
              <w:widowControl w:val="0"/>
              <w:jc w:val="center"/>
              <w:rPr>
                <w:rFonts w:cs="Times New Roman"/>
              </w:rPr>
            </w:pPr>
          </w:p>
        </w:tc>
        <w:tc>
          <w:tcPr>
            <w:tcW w:w="1294" w:type="dxa"/>
            <w:vAlign w:val="center"/>
          </w:tcPr>
          <w:p w14:paraId="056BA2D3" w14:textId="77777777" w:rsidR="00584F59" w:rsidRDefault="00584F59">
            <w:pPr>
              <w:widowControl w:val="0"/>
              <w:jc w:val="center"/>
              <w:rPr>
                <w:rFonts w:cs="Times New Roman"/>
              </w:rPr>
            </w:pPr>
          </w:p>
        </w:tc>
      </w:tr>
      <w:tr w:rsidR="00584F59" w14:paraId="04C16ABE" w14:textId="77777777">
        <w:trPr>
          <w:trHeight w:val="533"/>
          <w:jc w:val="center"/>
        </w:trPr>
        <w:tc>
          <w:tcPr>
            <w:tcW w:w="886" w:type="dxa"/>
            <w:vAlign w:val="center"/>
          </w:tcPr>
          <w:p w14:paraId="24376261" w14:textId="77777777" w:rsidR="00584F59" w:rsidRDefault="006369AA">
            <w:pPr>
              <w:widowControl w:val="0"/>
              <w:jc w:val="center"/>
              <w:rPr>
                <w:rFonts w:cs="Times New Roman"/>
              </w:rPr>
            </w:pPr>
            <w:r>
              <w:rPr>
                <w:rFonts w:cs="Times New Roman"/>
              </w:rPr>
              <w:t>5</w:t>
            </w:r>
          </w:p>
        </w:tc>
        <w:tc>
          <w:tcPr>
            <w:tcW w:w="1475" w:type="dxa"/>
            <w:vAlign w:val="center"/>
          </w:tcPr>
          <w:p w14:paraId="7BC5E014" w14:textId="77777777" w:rsidR="00584F59" w:rsidRDefault="00584F59">
            <w:pPr>
              <w:widowControl w:val="0"/>
              <w:jc w:val="center"/>
              <w:rPr>
                <w:rFonts w:cs="Times New Roman"/>
              </w:rPr>
            </w:pPr>
          </w:p>
        </w:tc>
        <w:tc>
          <w:tcPr>
            <w:tcW w:w="1842" w:type="dxa"/>
            <w:vAlign w:val="center"/>
          </w:tcPr>
          <w:p w14:paraId="71324BFC" w14:textId="77777777" w:rsidR="00584F59" w:rsidRDefault="00584F59">
            <w:pPr>
              <w:widowControl w:val="0"/>
              <w:jc w:val="center"/>
              <w:rPr>
                <w:rFonts w:cs="Times New Roman"/>
              </w:rPr>
            </w:pPr>
          </w:p>
        </w:tc>
        <w:tc>
          <w:tcPr>
            <w:tcW w:w="1100" w:type="dxa"/>
            <w:vAlign w:val="center"/>
          </w:tcPr>
          <w:p w14:paraId="3199F1F7" w14:textId="77777777" w:rsidR="00584F59" w:rsidRDefault="00584F59">
            <w:pPr>
              <w:widowControl w:val="0"/>
              <w:jc w:val="center"/>
              <w:rPr>
                <w:rFonts w:cs="Times New Roman"/>
              </w:rPr>
            </w:pPr>
          </w:p>
        </w:tc>
        <w:tc>
          <w:tcPr>
            <w:tcW w:w="1100" w:type="dxa"/>
            <w:vAlign w:val="center"/>
          </w:tcPr>
          <w:p w14:paraId="79E46E76" w14:textId="77777777" w:rsidR="00584F59" w:rsidRDefault="00584F59">
            <w:pPr>
              <w:widowControl w:val="0"/>
              <w:jc w:val="center"/>
              <w:rPr>
                <w:rFonts w:cs="Times New Roman"/>
              </w:rPr>
            </w:pPr>
          </w:p>
        </w:tc>
        <w:tc>
          <w:tcPr>
            <w:tcW w:w="1258" w:type="dxa"/>
            <w:vAlign w:val="center"/>
          </w:tcPr>
          <w:p w14:paraId="4B6EADFC" w14:textId="77777777" w:rsidR="00584F59" w:rsidRDefault="00584F59">
            <w:pPr>
              <w:widowControl w:val="0"/>
              <w:jc w:val="center"/>
              <w:rPr>
                <w:rFonts w:cs="Times New Roman"/>
              </w:rPr>
            </w:pPr>
          </w:p>
        </w:tc>
        <w:tc>
          <w:tcPr>
            <w:tcW w:w="1294" w:type="dxa"/>
            <w:vAlign w:val="center"/>
          </w:tcPr>
          <w:p w14:paraId="701585F8" w14:textId="77777777" w:rsidR="00584F59" w:rsidRDefault="00584F59">
            <w:pPr>
              <w:widowControl w:val="0"/>
              <w:jc w:val="center"/>
              <w:rPr>
                <w:rFonts w:cs="Times New Roman"/>
              </w:rPr>
            </w:pPr>
          </w:p>
        </w:tc>
      </w:tr>
      <w:tr w:rsidR="00584F59" w14:paraId="4B1A7336" w14:textId="77777777">
        <w:trPr>
          <w:trHeight w:val="533"/>
          <w:jc w:val="center"/>
        </w:trPr>
        <w:tc>
          <w:tcPr>
            <w:tcW w:w="886" w:type="dxa"/>
            <w:vAlign w:val="center"/>
          </w:tcPr>
          <w:p w14:paraId="0B28A104" w14:textId="77777777" w:rsidR="00584F59" w:rsidRDefault="006369AA">
            <w:pPr>
              <w:widowControl w:val="0"/>
              <w:jc w:val="center"/>
              <w:rPr>
                <w:rFonts w:cs="Times New Roman"/>
              </w:rPr>
            </w:pPr>
            <w:r>
              <w:rPr>
                <w:rFonts w:cs="Times New Roman"/>
              </w:rPr>
              <w:t>6</w:t>
            </w:r>
          </w:p>
        </w:tc>
        <w:tc>
          <w:tcPr>
            <w:tcW w:w="1475" w:type="dxa"/>
            <w:vAlign w:val="center"/>
          </w:tcPr>
          <w:p w14:paraId="30B5CD74" w14:textId="77777777" w:rsidR="00584F59" w:rsidRDefault="00584F59">
            <w:pPr>
              <w:widowControl w:val="0"/>
              <w:jc w:val="center"/>
              <w:rPr>
                <w:rFonts w:cs="Times New Roman"/>
              </w:rPr>
            </w:pPr>
          </w:p>
        </w:tc>
        <w:tc>
          <w:tcPr>
            <w:tcW w:w="1842" w:type="dxa"/>
            <w:vAlign w:val="center"/>
          </w:tcPr>
          <w:p w14:paraId="49979B0E" w14:textId="77777777" w:rsidR="00584F59" w:rsidRDefault="00584F59">
            <w:pPr>
              <w:widowControl w:val="0"/>
              <w:jc w:val="center"/>
              <w:rPr>
                <w:rFonts w:cs="Times New Roman"/>
              </w:rPr>
            </w:pPr>
          </w:p>
        </w:tc>
        <w:tc>
          <w:tcPr>
            <w:tcW w:w="1100" w:type="dxa"/>
            <w:vAlign w:val="center"/>
          </w:tcPr>
          <w:p w14:paraId="58243F9A" w14:textId="77777777" w:rsidR="00584F59" w:rsidRDefault="00584F59">
            <w:pPr>
              <w:widowControl w:val="0"/>
              <w:jc w:val="center"/>
              <w:rPr>
                <w:rFonts w:cs="Times New Roman"/>
              </w:rPr>
            </w:pPr>
          </w:p>
        </w:tc>
        <w:tc>
          <w:tcPr>
            <w:tcW w:w="1100" w:type="dxa"/>
            <w:vAlign w:val="center"/>
          </w:tcPr>
          <w:p w14:paraId="01A8D6C8" w14:textId="77777777" w:rsidR="00584F59" w:rsidRDefault="00584F59">
            <w:pPr>
              <w:widowControl w:val="0"/>
              <w:jc w:val="center"/>
              <w:rPr>
                <w:rFonts w:cs="Times New Roman"/>
              </w:rPr>
            </w:pPr>
          </w:p>
        </w:tc>
        <w:tc>
          <w:tcPr>
            <w:tcW w:w="1258" w:type="dxa"/>
            <w:vAlign w:val="center"/>
          </w:tcPr>
          <w:p w14:paraId="45447658" w14:textId="77777777" w:rsidR="00584F59" w:rsidRDefault="00584F59">
            <w:pPr>
              <w:widowControl w:val="0"/>
              <w:jc w:val="center"/>
              <w:rPr>
                <w:rFonts w:cs="Times New Roman"/>
              </w:rPr>
            </w:pPr>
          </w:p>
        </w:tc>
        <w:tc>
          <w:tcPr>
            <w:tcW w:w="1294" w:type="dxa"/>
            <w:vAlign w:val="center"/>
          </w:tcPr>
          <w:p w14:paraId="6E7CF6F1" w14:textId="77777777" w:rsidR="00584F59" w:rsidRDefault="00584F59">
            <w:pPr>
              <w:widowControl w:val="0"/>
              <w:jc w:val="center"/>
              <w:rPr>
                <w:rFonts w:cs="Times New Roman"/>
              </w:rPr>
            </w:pPr>
          </w:p>
        </w:tc>
      </w:tr>
      <w:tr w:rsidR="00584F59" w14:paraId="781ED70D" w14:textId="77777777">
        <w:trPr>
          <w:trHeight w:val="533"/>
          <w:jc w:val="center"/>
        </w:trPr>
        <w:tc>
          <w:tcPr>
            <w:tcW w:w="886" w:type="dxa"/>
            <w:vAlign w:val="center"/>
          </w:tcPr>
          <w:p w14:paraId="50C2BB9A" w14:textId="77777777" w:rsidR="00584F59" w:rsidRDefault="006369AA">
            <w:pPr>
              <w:widowControl w:val="0"/>
              <w:jc w:val="center"/>
              <w:rPr>
                <w:rFonts w:cs="Times New Roman"/>
              </w:rPr>
            </w:pPr>
            <w:r>
              <w:rPr>
                <w:rFonts w:cs="Times New Roman"/>
              </w:rPr>
              <w:t>7</w:t>
            </w:r>
          </w:p>
        </w:tc>
        <w:tc>
          <w:tcPr>
            <w:tcW w:w="1475" w:type="dxa"/>
            <w:vAlign w:val="center"/>
          </w:tcPr>
          <w:p w14:paraId="59A3ECBE" w14:textId="77777777" w:rsidR="00584F59" w:rsidRDefault="00584F59">
            <w:pPr>
              <w:widowControl w:val="0"/>
              <w:jc w:val="center"/>
              <w:rPr>
                <w:rFonts w:cs="Times New Roman"/>
              </w:rPr>
            </w:pPr>
          </w:p>
        </w:tc>
        <w:tc>
          <w:tcPr>
            <w:tcW w:w="1842" w:type="dxa"/>
            <w:vAlign w:val="center"/>
          </w:tcPr>
          <w:p w14:paraId="00BE2126" w14:textId="77777777" w:rsidR="00584F59" w:rsidRDefault="00584F59">
            <w:pPr>
              <w:widowControl w:val="0"/>
              <w:jc w:val="center"/>
              <w:rPr>
                <w:rFonts w:cs="Times New Roman"/>
              </w:rPr>
            </w:pPr>
          </w:p>
        </w:tc>
        <w:tc>
          <w:tcPr>
            <w:tcW w:w="1100" w:type="dxa"/>
            <w:vAlign w:val="center"/>
          </w:tcPr>
          <w:p w14:paraId="190A6667" w14:textId="77777777" w:rsidR="00584F59" w:rsidRDefault="00584F59">
            <w:pPr>
              <w:widowControl w:val="0"/>
              <w:jc w:val="center"/>
              <w:rPr>
                <w:rFonts w:cs="Times New Roman"/>
              </w:rPr>
            </w:pPr>
          </w:p>
        </w:tc>
        <w:tc>
          <w:tcPr>
            <w:tcW w:w="1100" w:type="dxa"/>
            <w:vAlign w:val="center"/>
          </w:tcPr>
          <w:p w14:paraId="3F074EB7" w14:textId="77777777" w:rsidR="00584F59" w:rsidRDefault="00584F59">
            <w:pPr>
              <w:widowControl w:val="0"/>
              <w:jc w:val="center"/>
              <w:rPr>
                <w:rFonts w:cs="Times New Roman"/>
              </w:rPr>
            </w:pPr>
          </w:p>
        </w:tc>
        <w:tc>
          <w:tcPr>
            <w:tcW w:w="1258" w:type="dxa"/>
            <w:vAlign w:val="center"/>
          </w:tcPr>
          <w:p w14:paraId="1663AAE5" w14:textId="77777777" w:rsidR="00584F59" w:rsidRDefault="00584F59">
            <w:pPr>
              <w:widowControl w:val="0"/>
              <w:jc w:val="center"/>
              <w:rPr>
                <w:rFonts w:cs="Times New Roman"/>
              </w:rPr>
            </w:pPr>
          </w:p>
        </w:tc>
        <w:tc>
          <w:tcPr>
            <w:tcW w:w="1294" w:type="dxa"/>
            <w:vAlign w:val="center"/>
          </w:tcPr>
          <w:p w14:paraId="089FDE46" w14:textId="77777777" w:rsidR="00584F59" w:rsidRDefault="00584F59">
            <w:pPr>
              <w:widowControl w:val="0"/>
              <w:jc w:val="center"/>
              <w:rPr>
                <w:rFonts w:cs="Times New Roman"/>
              </w:rPr>
            </w:pPr>
          </w:p>
        </w:tc>
      </w:tr>
      <w:tr w:rsidR="00584F59" w14:paraId="7E257813" w14:textId="77777777">
        <w:trPr>
          <w:trHeight w:val="533"/>
          <w:jc w:val="center"/>
        </w:trPr>
        <w:tc>
          <w:tcPr>
            <w:tcW w:w="886" w:type="dxa"/>
            <w:vAlign w:val="center"/>
          </w:tcPr>
          <w:p w14:paraId="522D13B2" w14:textId="77777777" w:rsidR="00584F59" w:rsidRDefault="006369AA">
            <w:pPr>
              <w:widowControl w:val="0"/>
              <w:jc w:val="center"/>
              <w:rPr>
                <w:rFonts w:cs="Times New Roman"/>
              </w:rPr>
            </w:pPr>
            <w:r>
              <w:rPr>
                <w:rFonts w:cs="Times New Roman"/>
              </w:rPr>
              <w:t>8</w:t>
            </w:r>
          </w:p>
        </w:tc>
        <w:tc>
          <w:tcPr>
            <w:tcW w:w="1475" w:type="dxa"/>
            <w:vAlign w:val="center"/>
          </w:tcPr>
          <w:p w14:paraId="265964D0" w14:textId="77777777" w:rsidR="00584F59" w:rsidRDefault="00584F59">
            <w:pPr>
              <w:widowControl w:val="0"/>
              <w:jc w:val="center"/>
              <w:rPr>
                <w:rFonts w:cs="Times New Roman"/>
              </w:rPr>
            </w:pPr>
          </w:p>
        </w:tc>
        <w:tc>
          <w:tcPr>
            <w:tcW w:w="1842" w:type="dxa"/>
            <w:vAlign w:val="center"/>
          </w:tcPr>
          <w:p w14:paraId="4E7D4E89" w14:textId="77777777" w:rsidR="00584F59" w:rsidRDefault="00584F59">
            <w:pPr>
              <w:widowControl w:val="0"/>
              <w:jc w:val="center"/>
              <w:rPr>
                <w:rFonts w:cs="Times New Roman"/>
              </w:rPr>
            </w:pPr>
          </w:p>
        </w:tc>
        <w:tc>
          <w:tcPr>
            <w:tcW w:w="1100" w:type="dxa"/>
            <w:vAlign w:val="center"/>
          </w:tcPr>
          <w:p w14:paraId="383AC8D8" w14:textId="77777777" w:rsidR="00584F59" w:rsidRDefault="00584F59">
            <w:pPr>
              <w:widowControl w:val="0"/>
              <w:jc w:val="center"/>
              <w:rPr>
                <w:rFonts w:cs="Times New Roman"/>
              </w:rPr>
            </w:pPr>
          </w:p>
        </w:tc>
        <w:tc>
          <w:tcPr>
            <w:tcW w:w="1100" w:type="dxa"/>
            <w:vAlign w:val="center"/>
          </w:tcPr>
          <w:p w14:paraId="4237CF99" w14:textId="77777777" w:rsidR="00584F59" w:rsidRDefault="00584F59">
            <w:pPr>
              <w:widowControl w:val="0"/>
              <w:jc w:val="center"/>
              <w:rPr>
                <w:rFonts w:cs="Times New Roman"/>
              </w:rPr>
            </w:pPr>
          </w:p>
        </w:tc>
        <w:tc>
          <w:tcPr>
            <w:tcW w:w="1258" w:type="dxa"/>
            <w:vAlign w:val="center"/>
          </w:tcPr>
          <w:p w14:paraId="72240535" w14:textId="77777777" w:rsidR="00584F59" w:rsidRDefault="00584F59">
            <w:pPr>
              <w:widowControl w:val="0"/>
              <w:jc w:val="center"/>
              <w:rPr>
                <w:rFonts w:cs="Times New Roman"/>
              </w:rPr>
            </w:pPr>
          </w:p>
        </w:tc>
        <w:tc>
          <w:tcPr>
            <w:tcW w:w="1294" w:type="dxa"/>
            <w:vAlign w:val="center"/>
          </w:tcPr>
          <w:p w14:paraId="6AE8C048" w14:textId="77777777" w:rsidR="00584F59" w:rsidRDefault="00584F59">
            <w:pPr>
              <w:widowControl w:val="0"/>
              <w:jc w:val="center"/>
              <w:rPr>
                <w:rFonts w:cs="Times New Roman"/>
              </w:rPr>
            </w:pPr>
          </w:p>
        </w:tc>
      </w:tr>
      <w:tr w:rsidR="00584F59" w14:paraId="72A67B7C" w14:textId="77777777">
        <w:trPr>
          <w:trHeight w:val="533"/>
          <w:jc w:val="center"/>
        </w:trPr>
        <w:tc>
          <w:tcPr>
            <w:tcW w:w="886" w:type="dxa"/>
            <w:vAlign w:val="center"/>
          </w:tcPr>
          <w:p w14:paraId="7E7C5CB8" w14:textId="77777777" w:rsidR="00584F59" w:rsidRDefault="006369AA">
            <w:pPr>
              <w:widowControl w:val="0"/>
              <w:jc w:val="center"/>
              <w:rPr>
                <w:rFonts w:cs="Times New Roman"/>
              </w:rPr>
            </w:pPr>
            <w:r>
              <w:rPr>
                <w:rFonts w:cs="Times New Roman"/>
              </w:rPr>
              <w:t>9</w:t>
            </w:r>
          </w:p>
        </w:tc>
        <w:tc>
          <w:tcPr>
            <w:tcW w:w="1475" w:type="dxa"/>
            <w:vAlign w:val="center"/>
          </w:tcPr>
          <w:p w14:paraId="03FE0DBC" w14:textId="77777777" w:rsidR="00584F59" w:rsidRDefault="00584F59">
            <w:pPr>
              <w:widowControl w:val="0"/>
              <w:jc w:val="center"/>
              <w:rPr>
                <w:rFonts w:cs="Times New Roman"/>
              </w:rPr>
            </w:pPr>
          </w:p>
        </w:tc>
        <w:tc>
          <w:tcPr>
            <w:tcW w:w="1842" w:type="dxa"/>
            <w:vAlign w:val="center"/>
          </w:tcPr>
          <w:p w14:paraId="4461A7C2" w14:textId="77777777" w:rsidR="00584F59" w:rsidRDefault="00584F59">
            <w:pPr>
              <w:widowControl w:val="0"/>
              <w:jc w:val="center"/>
              <w:rPr>
                <w:rFonts w:cs="Times New Roman"/>
              </w:rPr>
            </w:pPr>
          </w:p>
        </w:tc>
        <w:tc>
          <w:tcPr>
            <w:tcW w:w="1100" w:type="dxa"/>
            <w:vAlign w:val="center"/>
          </w:tcPr>
          <w:p w14:paraId="716D9BBC" w14:textId="77777777" w:rsidR="00584F59" w:rsidRDefault="00584F59">
            <w:pPr>
              <w:widowControl w:val="0"/>
              <w:jc w:val="center"/>
              <w:rPr>
                <w:rFonts w:cs="Times New Roman"/>
              </w:rPr>
            </w:pPr>
          </w:p>
        </w:tc>
        <w:tc>
          <w:tcPr>
            <w:tcW w:w="1100" w:type="dxa"/>
            <w:vAlign w:val="center"/>
          </w:tcPr>
          <w:p w14:paraId="14FC6878" w14:textId="77777777" w:rsidR="00584F59" w:rsidRDefault="00584F59">
            <w:pPr>
              <w:widowControl w:val="0"/>
              <w:jc w:val="center"/>
              <w:rPr>
                <w:rFonts w:cs="Times New Roman"/>
              </w:rPr>
            </w:pPr>
          </w:p>
        </w:tc>
        <w:tc>
          <w:tcPr>
            <w:tcW w:w="1258" w:type="dxa"/>
            <w:vAlign w:val="center"/>
          </w:tcPr>
          <w:p w14:paraId="32409019" w14:textId="77777777" w:rsidR="00584F59" w:rsidRDefault="00584F59">
            <w:pPr>
              <w:widowControl w:val="0"/>
              <w:jc w:val="center"/>
              <w:rPr>
                <w:rFonts w:cs="Times New Roman"/>
              </w:rPr>
            </w:pPr>
          </w:p>
        </w:tc>
        <w:tc>
          <w:tcPr>
            <w:tcW w:w="1294" w:type="dxa"/>
            <w:vAlign w:val="center"/>
          </w:tcPr>
          <w:p w14:paraId="71E4D403" w14:textId="77777777" w:rsidR="00584F59" w:rsidRDefault="00584F59">
            <w:pPr>
              <w:widowControl w:val="0"/>
              <w:jc w:val="center"/>
              <w:rPr>
                <w:rFonts w:cs="Times New Roman"/>
              </w:rPr>
            </w:pPr>
          </w:p>
        </w:tc>
      </w:tr>
      <w:tr w:rsidR="00584F59" w14:paraId="6E530741" w14:textId="77777777">
        <w:trPr>
          <w:trHeight w:val="533"/>
          <w:jc w:val="center"/>
        </w:trPr>
        <w:tc>
          <w:tcPr>
            <w:tcW w:w="886" w:type="dxa"/>
            <w:vAlign w:val="center"/>
          </w:tcPr>
          <w:p w14:paraId="77DC42BF" w14:textId="77777777" w:rsidR="00584F59" w:rsidRDefault="006369AA">
            <w:pPr>
              <w:widowControl w:val="0"/>
              <w:jc w:val="center"/>
              <w:rPr>
                <w:rFonts w:cs="Times New Roman"/>
              </w:rPr>
            </w:pPr>
            <w:r>
              <w:rPr>
                <w:rFonts w:cs="Times New Roman"/>
              </w:rPr>
              <w:t>10</w:t>
            </w:r>
          </w:p>
        </w:tc>
        <w:tc>
          <w:tcPr>
            <w:tcW w:w="1475" w:type="dxa"/>
            <w:vAlign w:val="center"/>
          </w:tcPr>
          <w:p w14:paraId="57F99F95" w14:textId="77777777" w:rsidR="00584F59" w:rsidRDefault="00584F59">
            <w:pPr>
              <w:widowControl w:val="0"/>
              <w:jc w:val="center"/>
              <w:rPr>
                <w:rFonts w:cs="Times New Roman"/>
              </w:rPr>
            </w:pPr>
          </w:p>
        </w:tc>
        <w:tc>
          <w:tcPr>
            <w:tcW w:w="1842" w:type="dxa"/>
            <w:vAlign w:val="center"/>
          </w:tcPr>
          <w:p w14:paraId="1E6BFD42" w14:textId="77777777" w:rsidR="00584F59" w:rsidRDefault="00584F59">
            <w:pPr>
              <w:widowControl w:val="0"/>
              <w:jc w:val="center"/>
              <w:rPr>
                <w:rFonts w:cs="Times New Roman"/>
              </w:rPr>
            </w:pPr>
          </w:p>
        </w:tc>
        <w:tc>
          <w:tcPr>
            <w:tcW w:w="1100" w:type="dxa"/>
            <w:vAlign w:val="center"/>
          </w:tcPr>
          <w:p w14:paraId="2FDF968F" w14:textId="77777777" w:rsidR="00584F59" w:rsidRDefault="00584F59">
            <w:pPr>
              <w:widowControl w:val="0"/>
              <w:jc w:val="center"/>
              <w:rPr>
                <w:rFonts w:cs="Times New Roman"/>
              </w:rPr>
            </w:pPr>
          </w:p>
        </w:tc>
        <w:tc>
          <w:tcPr>
            <w:tcW w:w="1100" w:type="dxa"/>
            <w:vAlign w:val="center"/>
          </w:tcPr>
          <w:p w14:paraId="2F9FADAA" w14:textId="77777777" w:rsidR="00584F59" w:rsidRDefault="00584F59">
            <w:pPr>
              <w:widowControl w:val="0"/>
              <w:jc w:val="center"/>
              <w:rPr>
                <w:rFonts w:cs="Times New Roman"/>
              </w:rPr>
            </w:pPr>
          </w:p>
        </w:tc>
        <w:tc>
          <w:tcPr>
            <w:tcW w:w="1258" w:type="dxa"/>
            <w:vAlign w:val="center"/>
          </w:tcPr>
          <w:p w14:paraId="1BD611B3" w14:textId="77777777" w:rsidR="00584F59" w:rsidRDefault="00584F59">
            <w:pPr>
              <w:widowControl w:val="0"/>
              <w:jc w:val="center"/>
              <w:rPr>
                <w:rFonts w:cs="Times New Roman"/>
              </w:rPr>
            </w:pPr>
          </w:p>
        </w:tc>
        <w:tc>
          <w:tcPr>
            <w:tcW w:w="1294" w:type="dxa"/>
            <w:vAlign w:val="center"/>
          </w:tcPr>
          <w:p w14:paraId="7E71C9AE" w14:textId="77777777" w:rsidR="00584F59" w:rsidRDefault="00584F59">
            <w:pPr>
              <w:widowControl w:val="0"/>
              <w:jc w:val="center"/>
              <w:rPr>
                <w:rFonts w:cs="Times New Roman"/>
              </w:rPr>
            </w:pPr>
          </w:p>
        </w:tc>
      </w:tr>
      <w:tr w:rsidR="00584F59" w14:paraId="7F5E3709" w14:textId="77777777">
        <w:trPr>
          <w:trHeight w:val="487"/>
          <w:jc w:val="center"/>
        </w:trPr>
        <w:tc>
          <w:tcPr>
            <w:tcW w:w="886" w:type="dxa"/>
            <w:vAlign w:val="center"/>
          </w:tcPr>
          <w:p w14:paraId="024A29F3" w14:textId="77777777" w:rsidR="00584F59" w:rsidRDefault="006369AA">
            <w:pPr>
              <w:widowControl w:val="0"/>
              <w:jc w:val="center"/>
              <w:rPr>
                <w:rFonts w:cs="Times New Roman"/>
              </w:rPr>
            </w:pPr>
            <w:r>
              <w:rPr>
                <w:rFonts w:cs="Times New Roman" w:hint="eastAsia"/>
              </w:rPr>
              <w:t>……</w:t>
            </w:r>
          </w:p>
        </w:tc>
        <w:tc>
          <w:tcPr>
            <w:tcW w:w="1475" w:type="dxa"/>
            <w:vAlign w:val="center"/>
          </w:tcPr>
          <w:p w14:paraId="723800F4" w14:textId="77777777" w:rsidR="00584F59" w:rsidRDefault="00584F59">
            <w:pPr>
              <w:widowControl w:val="0"/>
              <w:jc w:val="center"/>
              <w:rPr>
                <w:rFonts w:cs="Times New Roman"/>
              </w:rPr>
            </w:pPr>
          </w:p>
        </w:tc>
        <w:tc>
          <w:tcPr>
            <w:tcW w:w="1842" w:type="dxa"/>
            <w:vAlign w:val="center"/>
          </w:tcPr>
          <w:p w14:paraId="69897AE4" w14:textId="77777777" w:rsidR="00584F59" w:rsidRDefault="00584F59">
            <w:pPr>
              <w:widowControl w:val="0"/>
              <w:jc w:val="center"/>
              <w:rPr>
                <w:rFonts w:cs="Times New Roman"/>
              </w:rPr>
            </w:pPr>
          </w:p>
        </w:tc>
        <w:tc>
          <w:tcPr>
            <w:tcW w:w="1100" w:type="dxa"/>
            <w:vAlign w:val="center"/>
          </w:tcPr>
          <w:p w14:paraId="5A3C5D1C" w14:textId="77777777" w:rsidR="00584F59" w:rsidRDefault="00584F59">
            <w:pPr>
              <w:widowControl w:val="0"/>
              <w:jc w:val="center"/>
              <w:rPr>
                <w:rFonts w:cs="Times New Roman"/>
              </w:rPr>
            </w:pPr>
          </w:p>
        </w:tc>
        <w:tc>
          <w:tcPr>
            <w:tcW w:w="1100" w:type="dxa"/>
            <w:vAlign w:val="center"/>
          </w:tcPr>
          <w:p w14:paraId="58CCE4AB" w14:textId="77777777" w:rsidR="00584F59" w:rsidRDefault="00584F59">
            <w:pPr>
              <w:widowControl w:val="0"/>
              <w:jc w:val="center"/>
              <w:rPr>
                <w:rFonts w:cs="Times New Roman"/>
              </w:rPr>
            </w:pPr>
          </w:p>
        </w:tc>
        <w:tc>
          <w:tcPr>
            <w:tcW w:w="1258" w:type="dxa"/>
            <w:vAlign w:val="center"/>
          </w:tcPr>
          <w:p w14:paraId="476D6ABC" w14:textId="77777777" w:rsidR="00584F59" w:rsidRDefault="00584F59">
            <w:pPr>
              <w:widowControl w:val="0"/>
              <w:jc w:val="center"/>
              <w:rPr>
                <w:rFonts w:cs="Times New Roman"/>
              </w:rPr>
            </w:pPr>
          </w:p>
        </w:tc>
        <w:tc>
          <w:tcPr>
            <w:tcW w:w="1294" w:type="dxa"/>
            <w:vAlign w:val="center"/>
          </w:tcPr>
          <w:p w14:paraId="4BA47661" w14:textId="77777777" w:rsidR="00584F59" w:rsidRDefault="00584F59">
            <w:pPr>
              <w:widowControl w:val="0"/>
              <w:jc w:val="center"/>
              <w:rPr>
                <w:rFonts w:cs="Times New Roman"/>
              </w:rPr>
            </w:pPr>
          </w:p>
        </w:tc>
      </w:tr>
      <w:tr w:rsidR="00584F59" w14:paraId="4F6625D2" w14:textId="77777777">
        <w:trPr>
          <w:trHeight w:val="487"/>
          <w:jc w:val="center"/>
        </w:trPr>
        <w:tc>
          <w:tcPr>
            <w:tcW w:w="7664" w:type="dxa"/>
            <w:gridSpan w:val="6"/>
            <w:vAlign w:val="center"/>
          </w:tcPr>
          <w:p w14:paraId="5C723F44" w14:textId="77777777" w:rsidR="00584F59" w:rsidRDefault="006369AA">
            <w:pPr>
              <w:widowControl w:val="0"/>
              <w:jc w:val="center"/>
              <w:rPr>
                <w:rFonts w:cs="Times New Roman"/>
              </w:rPr>
            </w:pPr>
            <w:r>
              <w:rPr>
                <w:rFonts w:cs="Times New Roman" w:hint="eastAsia"/>
              </w:rPr>
              <w:t xml:space="preserve">合 </w:t>
            </w:r>
            <w:r>
              <w:rPr>
                <w:rFonts w:cs="Times New Roman"/>
              </w:rPr>
              <w:t xml:space="preserve">  </w:t>
            </w:r>
            <w:r>
              <w:rPr>
                <w:rFonts w:cs="Times New Roman" w:hint="eastAsia"/>
              </w:rPr>
              <w:t>计</w:t>
            </w:r>
          </w:p>
        </w:tc>
        <w:tc>
          <w:tcPr>
            <w:tcW w:w="1294" w:type="dxa"/>
            <w:vAlign w:val="center"/>
          </w:tcPr>
          <w:p w14:paraId="25F1FC3B" w14:textId="77777777" w:rsidR="00584F59" w:rsidRDefault="00584F59">
            <w:pPr>
              <w:widowControl w:val="0"/>
              <w:jc w:val="center"/>
              <w:rPr>
                <w:rFonts w:cs="Times New Roman"/>
              </w:rPr>
            </w:pPr>
          </w:p>
        </w:tc>
      </w:tr>
    </w:tbl>
    <w:p w14:paraId="1CC5C095" w14:textId="77777777" w:rsidR="00584F59" w:rsidRDefault="00584F59"/>
    <w:p w14:paraId="6979DF0E" w14:textId="77777777" w:rsidR="00584F59" w:rsidRDefault="006369AA">
      <w:r>
        <w:rPr>
          <w:rFonts w:hint="eastAsia"/>
        </w:rPr>
        <w:t>表式仅供参考</w:t>
      </w:r>
    </w:p>
    <w:p w14:paraId="036F0E81" w14:textId="77777777" w:rsidR="00584F59" w:rsidRDefault="00584F59">
      <w:pPr>
        <w:rPr>
          <w:b/>
          <w:kern w:val="2"/>
          <w:sz w:val="28"/>
          <w:szCs w:val="28"/>
        </w:rPr>
      </w:pPr>
    </w:p>
    <w:p w14:paraId="568C2C59" w14:textId="77777777" w:rsidR="00584F59" w:rsidRDefault="00584F59">
      <w:pPr>
        <w:rPr>
          <w:b/>
          <w:kern w:val="2"/>
          <w:sz w:val="28"/>
          <w:szCs w:val="28"/>
        </w:rPr>
      </w:pPr>
    </w:p>
    <w:p w14:paraId="5A8E4918" w14:textId="77777777" w:rsidR="00584F59" w:rsidRDefault="00584F59">
      <w:pPr>
        <w:rPr>
          <w:b/>
          <w:kern w:val="2"/>
          <w:sz w:val="28"/>
          <w:szCs w:val="28"/>
        </w:rPr>
      </w:pPr>
    </w:p>
    <w:p w14:paraId="1F96F3BD" w14:textId="77777777" w:rsidR="00584F59" w:rsidRDefault="006369AA">
      <w:pPr>
        <w:spacing w:line="360" w:lineRule="auto"/>
      </w:pPr>
      <w:r>
        <w:rPr>
          <w:rFonts w:hint="eastAsia"/>
        </w:rPr>
        <w:t>供应商名称（盖章）：</w:t>
      </w:r>
    </w:p>
    <w:p w14:paraId="7D116137" w14:textId="77777777" w:rsidR="00584F59" w:rsidRDefault="00584F59">
      <w:pPr>
        <w:spacing w:line="360" w:lineRule="auto"/>
      </w:pPr>
    </w:p>
    <w:p w14:paraId="1ECB66BB" w14:textId="77777777" w:rsidR="00584F59" w:rsidRDefault="006369AA">
      <w:pPr>
        <w:spacing w:line="360" w:lineRule="auto"/>
      </w:pPr>
      <w:r>
        <w:rPr>
          <w:rFonts w:hint="eastAsia"/>
        </w:rPr>
        <w:t>法定代表人或代理人（签字或盖章）：</w:t>
      </w:r>
      <w:r>
        <w:rPr>
          <w:b/>
          <w:kern w:val="2"/>
          <w:sz w:val="28"/>
          <w:szCs w:val="28"/>
        </w:rPr>
        <w:br w:type="page"/>
      </w:r>
    </w:p>
    <w:p w14:paraId="7C30CF33"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技术参数（或服务要求标准）偏离表</w:t>
      </w:r>
      <w:r>
        <w:rPr>
          <w:rFonts w:hAnsi="宋体" w:cs="宋体" w:hint="eastAsia"/>
          <w:b/>
          <w:szCs w:val="28"/>
        </w:rPr>
        <w:cr/>
      </w:r>
    </w:p>
    <w:p w14:paraId="7789CB5D" w14:textId="77777777" w:rsidR="00584F59" w:rsidRDefault="00584F59">
      <w:pPr>
        <w:jc w:val="center"/>
      </w:pPr>
      <w:bookmarkStart w:id="11"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584F59" w14:paraId="336E2A44" w14:textId="77777777">
        <w:trPr>
          <w:trHeight w:val="567"/>
        </w:trPr>
        <w:tc>
          <w:tcPr>
            <w:tcW w:w="1701" w:type="dxa"/>
            <w:vAlign w:val="center"/>
          </w:tcPr>
          <w:p w14:paraId="7C4BA817" w14:textId="77777777" w:rsidR="00584F59" w:rsidRDefault="006369AA">
            <w:pPr>
              <w:jc w:val="center"/>
            </w:pPr>
            <w:r>
              <w:rPr>
                <w:rFonts w:hint="eastAsia"/>
              </w:rPr>
              <w:t>服务项目</w:t>
            </w:r>
          </w:p>
        </w:tc>
        <w:tc>
          <w:tcPr>
            <w:tcW w:w="2693" w:type="dxa"/>
            <w:vAlign w:val="center"/>
          </w:tcPr>
          <w:p w14:paraId="7D7C7D8D" w14:textId="77777777" w:rsidR="00584F59" w:rsidRDefault="006369AA">
            <w:pPr>
              <w:jc w:val="center"/>
            </w:pPr>
            <w:r>
              <w:rPr>
                <w:rFonts w:hint="eastAsia"/>
              </w:rPr>
              <w:t>采购文件要求参数</w:t>
            </w:r>
          </w:p>
        </w:tc>
        <w:tc>
          <w:tcPr>
            <w:tcW w:w="2552" w:type="dxa"/>
            <w:vAlign w:val="center"/>
          </w:tcPr>
          <w:p w14:paraId="2BE98C86" w14:textId="77777777" w:rsidR="00584F59" w:rsidRDefault="006369AA">
            <w:pPr>
              <w:jc w:val="center"/>
            </w:pPr>
            <w:r>
              <w:rPr>
                <w:rFonts w:hint="eastAsia"/>
              </w:rPr>
              <w:t>响应文件参数</w:t>
            </w:r>
          </w:p>
        </w:tc>
        <w:tc>
          <w:tcPr>
            <w:tcW w:w="1276" w:type="dxa"/>
            <w:vAlign w:val="center"/>
          </w:tcPr>
          <w:p w14:paraId="39C0C5B9" w14:textId="77777777" w:rsidR="00584F59" w:rsidRDefault="006369AA">
            <w:pPr>
              <w:jc w:val="center"/>
            </w:pPr>
            <w:proofErr w:type="gramStart"/>
            <w:r>
              <w:rPr>
                <w:rFonts w:hint="eastAsia"/>
              </w:rPr>
              <w:t>偏离值</w:t>
            </w:r>
            <w:proofErr w:type="gramEnd"/>
          </w:p>
        </w:tc>
      </w:tr>
      <w:tr w:rsidR="00584F59" w14:paraId="621BD559" w14:textId="77777777">
        <w:trPr>
          <w:trHeight w:val="567"/>
        </w:trPr>
        <w:tc>
          <w:tcPr>
            <w:tcW w:w="1701" w:type="dxa"/>
            <w:vAlign w:val="center"/>
          </w:tcPr>
          <w:p w14:paraId="2458474D" w14:textId="77777777" w:rsidR="00584F59" w:rsidRDefault="00584F59">
            <w:pPr>
              <w:jc w:val="center"/>
            </w:pPr>
          </w:p>
        </w:tc>
        <w:tc>
          <w:tcPr>
            <w:tcW w:w="2693" w:type="dxa"/>
            <w:vAlign w:val="center"/>
          </w:tcPr>
          <w:p w14:paraId="69B40B38" w14:textId="77777777" w:rsidR="00584F59" w:rsidRDefault="00584F59">
            <w:pPr>
              <w:jc w:val="center"/>
            </w:pPr>
          </w:p>
        </w:tc>
        <w:tc>
          <w:tcPr>
            <w:tcW w:w="2552" w:type="dxa"/>
            <w:vAlign w:val="center"/>
          </w:tcPr>
          <w:p w14:paraId="3B1F50AA" w14:textId="77777777" w:rsidR="00584F59" w:rsidRDefault="00584F59">
            <w:pPr>
              <w:jc w:val="center"/>
            </w:pPr>
          </w:p>
        </w:tc>
        <w:tc>
          <w:tcPr>
            <w:tcW w:w="1276" w:type="dxa"/>
            <w:vAlign w:val="center"/>
          </w:tcPr>
          <w:p w14:paraId="3B66641F" w14:textId="77777777" w:rsidR="00584F59" w:rsidRDefault="00584F59">
            <w:pPr>
              <w:jc w:val="center"/>
            </w:pPr>
          </w:p>
        </w:tc>
      </w:tr>
      <w:tr w:rsidR="00584F59" w14:paraId="31CD5345" w14:textId="77777777">
        <w:trPr>
          <w:trHeight w:val="567"/>
        </w:trPr>
        <w:tc>
          <w:tcPr>
            <w:tcW w:w="1701" w:type="dxa"/>
            <w:vAlign w:val="center"/>
          </w:tcPr>
          <w:p w14:paraId="60D49A3C" w14:textId="77777777" w:rsidR="00584F59" w:rsidRDefault="00584F59">
            <w:pPr>
              <w:jc w:val="center"/>
            </w:pPr>
          </w:p>
        </w:tc>
        <w:tc>
          <w:tcPr>
            <w:tcW w:w="2693" w:type="dxa"/>
            <w:vAlign w:val="center"/>
          </w:tcPr>
          <w:p w14:paraId="572DE702" w14:textId="77777777" w:rsidR="00584F59" w:rsidRDefault="00584F59">
            <w:pPr>
              <w:jc w:val="center"/>
            </w:pPr>
          </w:p>
        </w:tc>
        <w:tc>
          <w:tcPr>
            <w:tcW w:w="2552" w:type="dxa"/>
            <w:vAlign w:val="center"/>
          </w:tcPr>
          <w:p w14:paraId="17041132" w14:textId="77777777" w:rsidR="00584F59" w:rsidRDefault="00584F59">
            <w:pPr>
              <w:jc w:val="center"/>
            </w:pPr>
          </w:p>
        </w:tc>
        <w:tc>
          <w:tcPr>
            <w:tcW w:w="1276" w:type="dxa"/>
            <w:vAlign w:val="center"/>
          </w:tcPr>
          <w:p w14:paraId="121459FF" w14:textId="77777777" w:rsidR="00584F59" w:rsidRDefault="00584F59">
            <w:pPr>
              <w:jc w:val="center"/>
            </w:pPr>
          </w:p>
        </w:tc>
      </w:tr>
      <w:tr w:rsidR="00584F59" w14:paraId="08E5DC8F" w14:textId="77777777">
        <w:trPr>
          <w:trHeight w:val="567"/>
        </w:trPr>
        <w:tc>
          <w:tcPr>
            <w:tcW w:w="1701" w:type="dxa"/>
            <w:vAlign w:val="center"/>
          </w:tcPr>
          <w:p w14:paraId="2D004A6B" w14:textId="77777777" w:rsidR="00584F59" w:rsidRDefault="00584F59">
            <w:pPr>
              <w:jc w:val="center"/>
            </w:pPr>
          </w:p>
        </w:tc>
        <w:tc>
          <w:tcPr>
            <w:tcW w:w="2693" w:type="dxa"/>
            <w:vAlign w:val="center"/>
          </w:tcPr>
          <w:p w14:paraId="7F33C83A" w14:textId="77777777" w:rsidR="00584F59" w:rsidRDefault="00584F59">
            <w:pPr>
              <w:jc w:val="center"/>
            </w:pPr>
          </w:p>
        </w:tc>
        <w:tc>
          <w:tcPr>
            <w:tcW w:w="2552" w:type="dxa"/>
            <w:vAlign w:val="center"/>
          </w:tcPr>
          <w:p w14:paraId="009565B7" w14:textId="77777777" w:rsidR="00584F59" w:rsidRDefault="00584F59">
            <w:pPr>
              <w:jc w:val="center"/>
            </w:pPr>
          </w:p>
        </w:tc>
        <w:tc>
          <w:tcPr>
            <w:tcW w:w="1276" w:type="dxa"/>
            <w:vAlign w:val="center"/>
          </w:tcPr>
          <w:p w14:paraId="7E6BCEB4" w14:textId="77777777" w:rsidR="00584F59" w:rsidRDefault="00584F59">
            <w:pPr>
              <w:jc w:val="center"/>
            </w:pPr>
          </w:p>
        </w:tc>
      </w:tr>
      <w:tr w:rsidR="00584F59" w14:paraId="79BD8A5C" w14:textId="77777777">
        <w:trPr>
          <w:trHeight w:val="567"/>
        </w:trPr>
        <w:tc>
          <w:tcPr>
            <w:tcW w:w="1701" w:type="dxa"/>
            <w:vAlign w:val="center"/>
          </w:tcPr>
          <w:p w14:paraId="754B210E" w14:textId="77777777" w:rsidR="00584F59" w:rsidRDefault="00584F59">
            <w:pPr>
              <w:jc w:val="center"/>
            </w:pPr>
          </w:p>
        </w:tc>
        <w:tc>
          <w:tcPr>
            <w:tcW w:w="2693" w:type="dxa"/>
            <w:vAlign w:val="center"/>
          </w:tcPr>
          <w:p w14:paraId="5E3FFE62" w14:textId="77777777" w:rsidR="00584F59" w:rsidRDefault="00584F59">
            <w:pPr>
              <w:jc w:val="center"/>
            </w:pPr>
          </w:p>
        </w:tc>
        <w:tc>
          <w:tcPr>
            <w:tcW w:w="2552" w:type="dxa"/>
            <w:vAlign w:val="center"/>
          </w:tcPr>
          <w:p w14:paraId="580EEFCF" w14:textId="77777777" w:rsidR="00584F59" w:rsidRDefault="00584F59">
            <w:pPr>
              <w:jc w:val="center"/>
            </w:pPr>
          </w:p>
        </w:tc>
        <w:tc>
          <w:tcPr>
            <w:tcW w:w="1276" w:type="dxa"/>
            <w:vAlign w:val="center"/>
          </w:tcPr>
          <w:p w14:paraId="5012BBDA" w14:textId="77777777" w:rsidR="00584F59" w:rsidRDefault="00584F59">
            <w:pPr>
              <w:jc w:val="center"/>
            </w:pPr>
          </w:p>
        </w:tc>
      </w:tr>
      <w:tr w:rsidR="00584F59" w14:paraId="0F65495A" w14:textId="77777777">
        <w:trPr>
          <w:trHeight w:val="567"/>
        </w:trPr>
        <w:tc>
          <w:tcPr>
            <w:tcW w:w="1701" w:type="dxa"/>
            <w:vAlign w:val="center"/>
          </w:tcPr>
          <w:p w14:paraId="7771E866" w14:textId="77777777" w:rsidR="00584F59" w:rsidRDefault="00584F59">
            <w:pPr>
              <w:jc w:val="center"/>
            </w:pPr>
          </w:p>
        </w:tc>
        <w:tc>
          <w:tcPr>
            <w:tcW w:w="2693" w:type="dxa"/>
            <w:vAlign w:val="center"/>
          </w:tcPr>
          <w:p w14:paraId="67ED905B" w14:textId="77777777" w:rsidR="00584F59" w:rsidRDefault="00584F59">
            <w:pPr>
              <w:jc w:val="center"/>
            </w:pPr>
          </w:p>
        </w:tc>
        <w:tc>
          <w:tcPr>
            <w:tcW w:w="2552" w:type="dxa"/>
            <w:vAlign w:val="center"/>
          </w:tcPr>
          <w:p w14:paraId="1FC7E447" w14:textId="77777777" w:rsidR="00584F59" w:rsidRDefault="00584F59">
            <w:pPr>
              <w:jc w:val="center"/>
            </w:pPr>
          </w:p>
        </w:tc>
        <w:tc>
          <w:tcPr>
            <w:tcW w:w="1276" w:type="dxa"/>
            <w:vAlign w:val="center"/>
          </w:tcPr>
          <w:p w14:paraId="528D3CE0" w14:textId="77777777" w:rsidR="00584F59" w:rsidRDefault="00584F59">
            <w:pPr>
              <w:jc w:val="center"/>
            </w:pPr>
          </w:p>
        </w:tc>
      </w:tr>
    </w:tbl>
    <w:p w14:paraId="3BBBAB5B" w14:textId="77777777" w:rsidR="00584F59" w:rsidRDefault="00584F59">
      <w:pPr>
        <w:spacing w:line="360" w:lineRule="auto"/>
      </w:pPr>
    </w:p>
    <w:p w14:paraId="29A99B99" w14:textId="77777777" w:rsidR="00584F59" w:rsidRDefault="00584F59">
      <w:pPr>
        <w:spacing w:line="360" w:lineRule="auto"/>
      </w:pPr>
    </w:p>
    <w:p w14:paraId="6AC318BE" w14:textId="77777777" w:rsidR="00584F59" w:rsidRDefault="00584F59">
      <w:pPr>
        <w:spacing w:line="360" w:lineRule="auto"/>
      </w:pPr>
    </w:p>
    <w:p w14:paraId="59991AE5" w14:textId="77777777" w:rsidR="00584F59" w:rsidRDefault="00584F59">
      <w:pPr>
        <w:spacing w:line="360" w:lineRule="auto"/>
      </w:pPr>
    </w:p>
    <w:p w14:paraId="61A9B648" w14:textId="77777777" w:rsidR="00584F59" w:rsidRDefault="00584F59">
      <w:pPr>
        <w:spacing w:line="360" w:lineRule="auto"/>
      </w:pPr>
    </w:p>
    <w:p w14:paraId="46C2C1FF" w14:textId="77777777" w:rsidR="00584F59" w:rsidRDefault="00584F59">
      <w:pPr>
        <w:spacing w:line="360" w:lineRule="auto"/>
      </w:pPr>
    </w:p>
    <w:p w14:paraId="3899254F" w14:textId="77777777" w:rsidR="00584F59" w:rsidRDefault="00584F59">
      <w:pPr>
        <w:spacing w:line="360" w:lineRule="auto"/>
      </w:pPr>
    </w:p>
    <w:p w14:paraId="66392116" w14:textId="77777777" w:rsidR="00584F59" w:rsidRDefault="006369AA">
      <w:pPr>
        <w:spacing w:line="360" w:lineRule="auto"/>
      </w:pPr>
      <w:r>
        <w:rPr>
          <w:rFonts w:hint="eastAsia"/>
        </w:rPr>
        <w:t>供应商名称（盖章）：</w:t>
      </w:r>
    </w:p>
    <w:p w14:paraId="38B73D95" w14:textId="77777777" w:rsidR="00584F59" w:rsidRDefault="00584F59">
      <w:pPr>
        <w:spacing w:line="360" w:lineRule="auto"/>
      </w:pPr>
    </w:p>
    <w:p w14:paraId="68C248E1" w14:textId="77777777" w:rsidR="00584F59" w:rsidRDefault="006369AA">
      <w:pPr>
        <w:spacing w:line="360" w:lineRule="auto"/>
      </w:pPr>
      <w:r>
        <w:rPr>
          <w:rFonts w:hint="eastAsia"/>
        </w:rPr>
        <w:t>法定代表人或代理人（签字或盖章）：</w:t>
      </w:r>
    </w:p>
    <w:p w14:paraId="0072D215" w14:textId="77777777" w:rsidR="00584F59" w:rsidRDefault="00584F59">
      <w:pPr>
        <w:spacing w:line="360" w:lineRule="auto"/>
      </w:pPr>
    </w:p>
    <w:p w14:paraId="4FF22A26" w14:textId="77777777" w:rsidR="00584F59" w:rsidRDefault="00584F59">
      <w:pPr>
        <w:spacing w:line="360" w:lineRule="auto"/>
      </w:pPr>
    </w:p>
    <w:p w14:paraId="1847C854" w14:textId="77777777" w:rsidR="00584F59" w:rsidRDefault="006369AA">
      <w:pPr>
        <w:tabs>
          <w:tab w:val="left" w:pos="660"/>
        </w:tabs>
      </w:pPr>
      <w:r>
        <w:tab/>
      </w:r>
    </w:p>
    <w:p w14:paraId="14DCF943" w14:textId="77777777" w:rsidR="00584F59" w:rsidRDefault="00584F59">
      <w:pPr>
        <w:tabs>
          <w:tab w:val="left" w:pos="660"/>
        </w:tabs>
      </w:pPr>
    </w:p>
    <w:p w14:paraId="7C534266" w14:textId="77777777" w:rsidR="00584F59" w:rsidRDefault="00584F59">
      <w:pPr>
        <w:tabs>
          <w:tab w:val="left" w:pos="660"/>
        </w:tabs>
      </w:pPr>
    </w:p>
    <w:p w14:paraId="212732B3" w14:textId="77777777" w:rsidR="00584F59" w:rsidRDefault="00584F59">
      <w:pPr>
        <w:tabs>
          <w:tab w:val="left" w:pos="660"/>
        </w:tabs>
      </w:pPr>
    </w:p>
    <w:p w14:paraId="77D0C960" w14:textId="77777777" w:rsidR="00584F59" w:rsidRDefault="00584F59">
      <w:pPr>
        <w:tabs>
          <w:tab w:val="left" w:pos="660"/>
        </w:tabs>
      </w:pPr>
    </w:p>
    <w:p w14:paraId="1FCA6B9A" w14:textId="77777777" w:rsidR="00584F59" w:rsidRDefault="006369AA">
      <w:pPr>
        <w:adjustRightInd w:val="0"/>
        <w:spacing w:line="360" w:lineRule="auto"/>
        <w:ind w:firstLineChars="200" w:firstLine="480"/>
        <w:rPr>
          <w:b/>
          <w:sz w:val="28"/>
          <w:szCs w:val="28"/>
          <w:shd w:val="clear" w:color="auto" w:fill="FFFFFF"/>
          <w:lang w:bidi="ar"/>
        </w:rPr>
      </w:pPr>
      <w:r>
        <w:rPr>
          <w:rFonts w:hint="eastAsia"/>
        </w:rPr>
        <w:t>注：请各位供应</w:t>
      </w:r>
      <w:proofErr w:type="gramStart"/>
      <w:r>
        <w:rPr>
          <w:rFonts w:hint="eastAsia"/>
        </w:rPr>
        <w:t>商按照</w:t>
      </w:r>
      <w:proofErr w:type="gramEnd"/>
      <w:r>
        <w:rPr>
          <w:rFonts w:hint="eastAsia"/>
        </w:rPr>
        <w:t>以上表格形式逐项应答配置要求内容，在</w:t>
      </w:r>
      <w:proofErr w:type="gramStart"/>
      <w:r>
        <w:rPr>
          <w:rFonts w:hint="eastAsia"/>
        </w:rPr>
        <w:t>偏离值</w:t>
      </w:r>
      <w:proofErr w:type="gramEnd"/>
      <w:r>
        <w:rPr>
          <w:rFonts w:hint="eastAsia"/>
        </w:rPr>
        <w:t>一栏内如实填写“无偏离、正偏离或负偏离”，如无偏离，请在表格中填“无偏离”。货物类项目提供投标产品的彩页、样本、技术资料等。</w:t>
      </w:r>
      <w:r>
        <w:rPr>
          <w:b/>
          <w:szCs w:val="28"/>
          <w:shd w:val="clear" w:color="auto" w:fill="FFFFFF"/>
          <w:lang w:bidi="ar"/>
        </w:rPr>
        <w:br w:type="page"/>
      </w:r>
    </w:p>
    <w:p w14:paraId="338EB303" w14:textId="77777777" w:rsidR="00584F59" w:rsidRDefault="006369AA">
      <w:pPr>
        <w:pStyle w:val="3"/>
        <w:numPr>
          <w:ilvl w:val="0"/>
          <w:numId w:val="1"/>
        </w:numPr>
        <w:spacing w:line="360" w:lineRule="auto"/>
        <w:jc w:val="center"/>
        <w:rPr>
          <w:rFonts w:hAnsi="宋体" w:cs="宋体"/>
          <w:b/>
          <w:szCs w:val="28"/>
        </w:rPr>
      </w:pPr>
      <w:bookmarkStart w:id="12" w:name="_Toc34311368"/>
      <w:bookmarkEnd w:id="11"/>
      <w:r>
        <w:rPr>
          <w:rFonts w:hint="eastAsia"/>
          <w:b/>
          <w:bCs/>
          <w:szCs w:val="32"/>
        </w:rPr>
        <w:lastRenderedPageBreak/>
        <w:t>服务承诺书</w:t>
      </w:r>
      <w:bookmarkEnd w:id="12"/>
    </w:p>
    <w:p w14:paraId="0476392F" w14:textId="77777777" w:rsidR="00584F59" w:rsidRDefault="00584F59">
      <w:pPr>
        <w:shd w:val="clear" w:color="auto" w:fill="FFFFFF"/>
        <w:spacing w:line="420" w:lineRule="exact"/>
        <w:rPr>
          <w:b/>
          <w:sz w:val="28"/>
          <w:szCs w:val="28"/>
          <w:shd w:val="clear" w:color="auto" w:fill="FFFFFF"/>
          <w:lang w:bidi="ar"/>
        </w:rPr>
      </w:pPr>
    </w:p>
    <w:p w14:paraId="467C714D" w14:textId="77777777" w:rsidR="00584F59" w:rsidRDefault="00584F59">
      <w:pPr>
        <w:jc w:val="center"/>
        <w:rPr>
          <w:b/>
        </w:rPr>
      </w:pPr>
    </w:p>
    <w:p w14:paraId="2F137DC7" w14:textId="77777777" w:rsidR="00584F59" w:rsidRDefault="006369AA">
      <w:r>
        <w:rPr>
          <w:rFonts w:hint="eastAsia"/>
        </w:rPr>
        <w:t>服务承诺如下：</w:t>
      </w:r>
    </w:p>
    <w:p w14:paraId="19CCF6DD" w14:textId="77777777" w:rsidR="00584F59" w:rsidRDefault="00584F59"/>
    <w:p w14:paraId="67273F45" w14:textId="77777777" w:rsidR="00584F59" w:rsidRDefault="00584F59"/>
    <w:p w14:paraId="67B322BD" w14:textId="77777777" w:rsidR="00584F59" w:rsidRDefault="00584F59"/>
    <w:p w14:paraId="5E48A358" w14:textId="77777777" w:rsidR="00584F59" w:rsidRDefault="00584F59"/>
    <w:p w14:paraId="23AF5C62" w14:textId="77777777" w:rsidR="00584F59" w:rsidRDefault="00584F59"/>
    <w:p w14:paraId="1977E748" w14:textId="77777777" w:rsidR="00584F59" w:rsidRDefault="00584F59"/>
    <w:p w14:paraId="27F07A2B" w14:textId="77777777" w:rsidR="00584F59" w:rsidRDefault="00584F59"/>
    <w:p w14:paraId="4F8B8243" w14:textId="77777777" w:rsidR="00584F59" w:rsidRDefault="00584F59"/>
    <w:p w14:paraId="3611187C" w14:textId="77777777" w:rsidR="00584F59" w:rsidRDefault="00584F59"/>
    <w:p w14:paraId="48E52636" w14:textId="77777777" w:rsidR="00584F59" w:rsidRDefault="00584F59"/>
    <w:p w14:paraId="19F7C54E" w14:textId="77777777" w:rsidR="00584F59" w:rsidRDefault="00584F59"/>
    <w:p w14:paraId="5158F316" w14:textId="77777777" w:rsidR="00584F59" w:rsidRDefault="00584F59"/>
    <w:p w14:paraId="5C728435" w14:textId="77777777" w:rsidR="00584F59" w:rsidRDefault="00584F59"/>
    <w:p w14:paraId="3046D0B4" w14:textId="77777777" w:rsidR="00584F59" w:rsidRDefault="00584F59"/>
    <w:p w14:paraId="27C14F00" w14:textId="77777777" w:rsidR="00584F59" w:rsidRDefault="00584F59"/>
    <w:p w14:paraId="3E008306" w14:textId="77777777" w:rsidR="00584F59" w:rsidRDefault="00584F59"/>
    <w:p w14:paraId="34AF56B8" w14:textId="77777777" w:rsidR="00584F59" w:rsidRDefault="00584F59"/>
    <w:p w14:paraId="459EAD01" w14:textId="77777777" w:rsidR="00584F59" w:rsidRDefault="00584F59"/>
    <w:p w14:paraId="735FE93C" w14:textId="77777777" w:rsidR="00584F59" w:rsidRDefault="00584F59"/>
    <w:p w14:paraId="418395E3" w14:textId="77777777" w:rsidR="00584F59" w:rsidRDefault="006369AA">
      <w:pPr>
        <w:ind w:left="3675" w:firstLine="420"/>
      </w:pPr>
      <w:r>
        <w:rPr>
          <w:rFonts w:hint="eastAsia"/>
        </w:rPr>
        <w:t>供应商名称（公章）：</w:t>
      </w:r>
    </w:p>
    <w:p w14:paraId="7019FF4D" w14:textId="77777777" w:rsidR="00584F59" w:rsidRDefault="00584F59">
      <w:pPr>
        <w:ind w:left="3675" w:firstLine="420"/>
      </w:pPr>
    </w:p>
    <w:p w14:paraId="30642502" w14:textId="77777777" w:rsidR="00584F59" w:rsidRDefault="006369AA">
      <w:pPr>
        <w:ind w:left="3675" w:firstLine="420"/>
      </w:pPr>
      <w:r>
        <w:rPr>
          <w:rFonts w:hint="eastAsia"/>
        </w:rPr>
        <w:t>法定代表人或代理人（签字或盖章）：</w:t>
      </w:r>
    </w:p>
    <w:p w14:paraId="0CEC9745" w14:textId="77777777" w:rsidR="00584F59" w:rsidRDefault="00584F59">
      <w:pPr>
        <w:ind w:left="3675" w:firstLine="420"/>
      </w:pPr>
    </w:p>
    <w:p w14:paraId="6B73E7DD" w14:textId="77777777" w:rsidR="00584F59" w:rsidRDefault="006369AA">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5892F328" w14:textId="77777777" w:rsidR="00584F59" w:rsidRDefault="006369AA">
      <w:pPr>
        <w:rPr>
          <w:rFonts w:hAnsi="Courier New" w:cs="Times New Roman"/>
          <w:b/>
          <w:bCs/>
          <w:kern w:val="2"/>
          <w:sz w:val="28"/>
          <w:szCs w:val="32"/>
        </w:rPr>
      </w:pPr>
      <w:r>
        <w:rPr>
          <w:b/>
          <w:bCs/>
          <w:szCs w:val="32"/>
        </w:rPr>
        <w:br w:type="page"/>
      </w:r>
    </w:p>
    <w:p w14:paraId="188738B3" w14:textId="77777777" w:rsidR="00584F59" w:rsidRDefault="006369AA">
      <w:pPr>
        <w:pStyle w:val="3"/>
        <w:numPr>
          <w:ilvl w:val="0"/>
          <w:numId w:val="1"/>
        </w:numPr>
        <w:spacing w:line="360" w:lineRule="auto"/>
        <w:jc w:val="center"/>
        <w:rPr>
          <w:b/>
          <w:bCs/>
          <w:szCs w:val="32"/>
        </w:rPr>
      </w:pPr>
      <w:r>
        <w:rPr>
          <w:rFonts w:hint="eastAsia"/>
          <w:b/>
          <w:bCs/>
          <w:szCs w:val="32"/>
        </w:rPr>
        <w:lastRenderedPageBreak/>
        <w:t>其他与本项目有关的资料</w:t>
      </w:r>
    </w:p>
    <w:p w14:paraId="1696E579" w14:textId="77777777" w:rsidR="00584F59" w:rsidRDefault="00584F59">
      <w:pPr>
        <w:rPr>
          <w:b/>
          <w:bCs/>
          <w:szCs w:val="32"/>
        </w:rPr>
      </w:pPr>
    </w:p>
    <w:sectPr w:rsidR="00584F59">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8698" w14:textId="77777777" w:rsidR="00F85BA9" w:rsidRDefault="00F85BA9">
      <w:r>
        <w:separator/>
      </w:r>
    </w:p>
  </w:endnote>
  <w:endnote w:type="continuationSeparator" w:id="0">
    <w:p w14:paraId="0129B7B6" w14:textId="77777777" w:rsidR="00F85BA9" w:rsidRDefault="00F8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D9E0" w14:textId="77777777" w:rsidR="00584F59" w:rsidRDefault="006369AA">
    <w:pPr>
      <w:pStyle w:val="a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3</w:t>
    </w:r>
    <w:r>
      <w:rPr>
        <w:caps/>
        <w:color w:val="4472C4" w:themeColor="accent1"/>
      </w:rPr>
      <w:fldChar w:fldCharType="end"/>
    </w:r>
  </w:p>
  <w:p w14:paraId="66F85651" w14:textId="77777777" w:rsidR="00584F59" w:rsidRDefault="00584F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588C" w14:textId="77777777" w:rsidR="00584F59" w:rsidRDefault="00584F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7B0D" w14:textId="77777777" w:rsidR="00F85BA9" w:rsidRDefault="00F85BA9">
      <w:r>
        <w:separator/>
      </w:r>
    </w:p>
  </w:footnote>
  <w:footnote w:type="continuationSeparator" w:id="0">
    <w:p w14:paraId="01DC28A5" w14:textId="77777777" w:rsidR="00F85BA9" w:rsidRDefault="00F85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ZlNTU1NjQ1MDAxZTUyYTdlYWI1YTFmMjA1NjBhY2UifQ=="/>
  </w:docVars>
  <w:rsids>
    <w:rsidRoot w:val="00E63C04"/>
    <w:rsid w:val="00003E87"/>
    <w:rsid w:val="0002046C"/>
    <w:rsid w:val="000326CB"/>
    <w:rsid w:val="00062265"/>
    <w:rsid w:val="000825D8"/>
    <w:rsid w:val="000844EA"/>
    <w:rsid w:val="00096E40"/>
    <w:rsid w:val="000A764D"/>
    <w:rsid w:val="000B29AA"/>
    <w:rsid w:val="000E0660"/>
    <w:rsid w:val="000E0E15"/>
    <w:rsid w:val="000E7F86"/>
    <w:rsid w:val="000F5DB3"/>
    <w:rsid w:val="001161BA"/>
    <w:rsid w:val="00137E91"/>
    <w:rsid w:val="0015373E"/>
    <w:rsid w:val="00195D6A"/>
    <w:rsid w:val="001A14D2"/>
    <w:rsid w:val="001A7147"/>
    <w:rsid w:val="001D029E"/>
    <w:rsid w:val="001E016D"/>
    <w:rsid w:val="001E5B00"/>
    <w:rsid w:val="001F63A0"/>
    <w:rsid w:val="00210C51"/>
    <w:rsid w:val="002152E2"/>
    <w:rsid w:val="00215466"/>
    <w:rsid w:val="00241EB5"/>
    <w:rsid w:val="00253C66"/>
    <w:rsid w:val="00257511"/>
    <w:rsid w:val="002618A0"/>
    <w:rsid w:val="0029002A"/>
    <w:rsid w:val="00291B80"/>
    <w:rsid w:val="0029259F"/>
    <w:rsid w:val="002B21DA"/>
    <w:rsid w:val="002B51E8"/>
    <w:rsid w:val="002B5FC0"/>
    <w:rsid w:val="002C59FE"/>
    <w:rsid w:val="0030333B"/>
    <w:rsid w:val="00311D37"/>
    <w:rsid w:val="00333FF3"/>
    <w:rsid w:val="0034380C"/>
    <w:rsid w:val="003521A8"/>
    <w:rsid w:val="003B1DBE"/>
    <w:rsid w:val="003C2D9B"/>
    <w:rsid w:val="003D701D"/>
    <w:rsid w:val="0040427C"/>
    <w:rsid w:val="00440325"/>
    <w:rsid w:val="004468EC"/>
    <w:rsid w:val="004878C9"/>
    <w:rsid w:val="004A3D96"/>
    <w:rsid w:val="004E5647"/>
    <w:rsid w:val="005032DA"/>
    <w:rsid w:val="00512DBE"/>
    <w:rsid w:val="0053528C"/>
    <w:rsid w:val="0054687D"/>
    <w:rsid w:val="00584F59"/>
    <w:rsid w:val="005E07AD"/>
    <w:rsid w:val="005F7996"/>
    <w:rsid w:val="00626FD4"/>
    <w:rsid w:val="00632FD5"/>
    <w:rsid w:val="006369AA"/>
    <w:rsid w:val="00652567"/>
    <w:rsid w:val="00660040"/>
    <w:rsid w:val="00661310"/>
    <w:rsid w:val="00665D70"/>
    <w:rsid w:val="0066699B"/>
    <w:rsid w:val="00691038"/>
    <w:rsid w:val="006B1DAA"/>
    <w:rsid w:val="006B56E7"/>
    <w:rsid w:val="006B5818"/>
    <w:rsid w:val="006D79B3"/>
    <w:rsid w:val="0070133F"/>
    <w:rsid w:val="00733A0B"/>
    <w:rsid w:val="0073486A"/>
    <w:rsid w:val="00777D4C"/>
    <w:rsid w:val="007D6CB5"/>
    <w:rsid w:val="008518AD"/>
    <w:rsid w:val="00864085"/>
    <w:rsid w:val="008839A9"/>
    <w:rsid w:val="008B0A8C"/>
    <w:rsid w:val="008B1842"/>
    <w:rsid w:val="008D1D5D"/>
    <w:rsid w:val="008D7AAD"/>
    <w:rsid w:val="008E30AC"/>
    <w:rsid w:val="008E713D"/>
    <w:rsid w:val="008F48F8"/>
    <w:rsid w:val="00904145"/>
    <w:rsid w:val="00932824"/>
    <w:rsid w:val="009473B7"/>
    <w:rsid w:val="00954573"/>
    <w:rsid w:val="00962E71"/>
    <w:rsid w:val="009A7CB3"/>
    <w:rsid w:val="009D1E52"/>
    <w:rsid w:val="009D653C"/>
    <w:rsid w:val="009E6056"/>
    <w:rsid w:val="009E618E"/>
    <w:rsid w:val="00A85D4A"/>
    <w:rsid w:val="00A8774B"/>
    <w:rsid w:val="00A9639E"/>
    <w:rsid w:val="00AE511B"/>
    <w:rsid w:val="00AE6BB6"/>
    <w:rsid w:val="00AF52B4"/>
    <w:rsid w:val="00B00046"/>
    <w:rsid w:val="00B260CA"/>
    <w:rsid w:val="00B54C68"/>
    <w:rsid w:val="00B56A0B"/>
    <w:rsid w:val="00B602C5"/>
    <w:rsid w:val="00B77D70"/>
    <w:rsid w:val="00B90755"/>
    <w:rsid w:val="00BA10AD"/>
    <w:rsid w:val="00BB7388"/>
    <w:rsid w:val="00BC550A"/>
    <w:rsid w:val="00BE1153"/>
    <w:rsid w:val="00C13104"/>
    <w:rsid w:val="00C13D66"/>
    <w:rsid w:val="00C5150E"/>
    <w:rsid w:val="00C5496A"/>
    <w:rsid w:val="00C61198"/>
    <w:rsid w:val="00C85AD2"/>
    <w:rsid w:val="00C94038"/>
    <w:rsid w:val="00CF1852"/>
    <w:rsid w:val="00D04297"/>
    <w:rsid w:val="00D1229F"/>
    <w:rsid w:val="00D14E2C"/>
    <w:rsid w:val="00D24790"/>
    <w:rsid w:val="00D43EB0"/>
    <w:rsid w:val="00D5210F"/>
    <w:rsid w:val="00D5747F"/>
    <w:rsid w:val="00D618F2"/>
    <w:rsid w:val="00D86EC9"/>
    <w:rsid w:val="00DA6289"/>
    <w:rsid w:val="00DC40E6"/>
    <w:rsid w:val="00DE237C"/>
    <w:rsid w:val="00DF5CC4"/>
    <w:rsid w:val="00E20527"/>
    <w:rsid w:val="00E313F3"/>
    <w:rsid w:val="00E3719C"/>
    <w:rsid w:val="00E63C04"/>
    <w:rsid w:val="00E676F3"/>
    <w:rsid w:val="00E75852"/>
    <w:rsid w:val="00E95DC5"/>
    <w:rsid w:val="00EA13CA"/>
    <w:rsid w:val="00EC1B3E"/>
    <w:rsid w:val="00F13AF2"/>
    <w:rsid w:val="00F23D1B"/>
    <w:rsid w:val="00F32684"/>
    <w:rsid w:val="00F32E81"/>
    <w:rsid w:val="00F40AF7"/>
    <w:rsid w:val="00F51B94"/>
    <w:rsid w:val="00F60F02"/>
    <w:rsid w:val="00F84583"/>
    <w:rsid w:val="00F85BA9"/>
    <w:rsid w:val="00FA4292"/>
    <w:rsid w:val="00FC04BF"/>
    <w:rsid w:val="00FC639C"/>
    <w:rsid w:val="00FF00EB"/>
    <w:rsid w:val="3E04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F100"/>
  <w15:docId w15:val="{8356B861-1519-4B17-BE65-682C64F8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Plain Text"/>
    <w:basedOn w:val="a"/>
    <w:link w:val="a6"/>
    <w:unhideWhenUsed/>
    <w:qFormat/>
    <w:rPr>
      <w:rFonts w:asciiTheme="minorEastAsia" w:eastAsiaTheme="minorEastAsia" w:hAnsi="Courier New" w:cs="Courier New"/>
    </w:rPr>
  </w:style>
  <w:style w:type="paragraph" w:styleId="a7">
    <w:name w:val="footer"/>
    <w:basedOn w:val="a"/>
    <w:link w:val="a8"/>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9">
    <w:name w:val="header"/>
    <w:basedOn w:val="a"/>
    <w:link w:val="aa"/>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qFormat/>
    <w:pPr>
      <w:widowControl w:val="0"/>
      <w:jc w:val="both"/>
    </w:pPr>
    <w:rPr>
      <w:rFonts w:ascii="Calibri" w:hAnsi="Calibri" w:cs="Times New Roman"/>
      <w:kern w:val="2"/>
      <w:sz w:val="21"/>
    </w:rPr>
  </w:style>
  <w:style w:type="paragraph" w:styleId="ab">
    <w:name w:val="Normal (Web)"/>
    <w:basedOn w:val="a"/>
    <w:link w:val="ac"/>
    <w:unhideWhenUsed/>
    <w:qFormat/>
    <w:pPr>
      <w:spacing w:before="100" w:beforeAutospacing="1" w:after="100" w:afterAutospacing="1"/>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
    <w:name w:val="样式3"/>
    <w:basedOn w:val="a5"/>
    <w:link w:val="3CharChar"/>
    <w:uiPriority w:val="99"/>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uiPriority w:val="99"/>
    <w:qFormat/>
    <w:rPr>
      <w:rFonts w:ascii="宋体" w:eastAsia="宋体" w:hAnsi="Courier New" w:cs="Times New Roman"/>
      <w:sz w:val="28"/>
    </w:rPr>
  </w:style>
  <w:style w:type="character" w:customStyle="1" w:styleId="a6">
    <w:name w:val="纯文本 字符"/>
    <w:basedOn w:val="a0"/>
    <w:link w:val="a5"/>
    <w:uiPriority w:val="99"/>
    <w:semiHidden/>
    <w:qFormat/>
    <w:rPr>
      <w:rFonts w:asciiTheme="minorEastAsia" w:hAnsi="Courier New" w:cs="Courier New"/>
      <w:kern w:val="0"/>
      <w:sz w:val="24"/>
    </w:rPr>
  </w:style>
  <w:style w:type="character" w:customStyle="1" w:styleId="ac">
    <w:name w:val="普通(网站) 字符"/>
    <w:link w:val="ab"/>
    <w:qFormat/>
    <w:rPr>
      <w:rFonts w:ascii="宋体" w:eastAsia="宋体" w:hAnsi="宋体" w:cs="宋体"/>
      <w:kern w:val="0"/>
      <w:sz w:val="24"/>
    </w:rPr>
  </w:style>
  <w:style w:type="character" w:customStyle="1" w:styleId="a4">
    <w:name w:val="批注文字 字符"/>
    <w:basedOn w:val="a0"/>
    <w:link w:val="a3"/>
    <w:uiPriority w:val="99"/>
    <w:semiHidden/>
    <w:qFormat/>
    <w:rPr>
      <w:rFonts w:ascii="宋体" w:eastAsia="宋体" w:hAnsi="宋体" w:cs="宋体"/>
      <w:kern w:val="0"/>
      <w:sz w:val="24"/>
    </w:rPr>
  </w:style>
  <w:style w:type="character" w:customStyle="1" w:styleId="ae">
    <w:name w:val="批注主题 字符"/>
    <w:basedOn w:val="a4"/>
    <w:link w:val="ad"/>
    <w:uiPriority w:val="99"/>
    <w:semiHidden/>
    <w:qFormat/>
    <w:rPr>
      <w:rFonts w:ascii="宋体" w:eastAsia="宋体" w:hAnsi="宋体" w:cs="宋体"/>
      <w:b/>
      <w:bCs/>
      <w:kern w:val="0"/>
      <w:sz w:val="24"/>
    </w:rPr>
  </w:style>
  <w:style w:type="paragraph" w:customStyle="1" w:styleId="1">
    <w:name w:val="修订1"/>
    <w:hidden/>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1539">
      <w:bodyDiv w:val="1"/>
      <w:marLeft w:val="0"/>
      <w:marRight w:val="0"/>
      <w:marTop w:val="0"/>
      <w:marBottom w:val="0"/>
      <w:divBdr>
        <w:top w:val="none" w:sz="0" w:space="0" w:color="auto"/>
        <w:left w:val="none" w:sz="0" w:space="0" w:color="auto"/>
        <w:bottom w:val="none" w:sz="0" w:space="0" w:color="auto"/>
        <w:right w:val="none" w:sz="0" w:space="0" w:color="auto"/>
      </w:divBdr>
    </w:div>
    <w:div w:id="1809399912">
      <w:bodyDiv w:val="1"/>
      <w:marLeft w:val="0"/>
      <w:marRight w:val="0"/>
      <w:marTop w:val="0"/>
      <w:marBottom w:val="0"/>
      <w:divBdr>
        <w:top w:val="none" w:sz="0" w:space="0" w:color="auto"/>
        <w:left w:val="none" w:sz="0" w:space="0" w:color="auto"/>
        <w:bottom w:val="none" w:sz="0" w:space="0" w:color="auto"/>
        <w:right w:val="none" w:sz="0" w:space="0" w:color="auto"/>
      </w:divBdr>
    </w:div>
    <w:div w:id="1818373777">
      <w:bodyDiv w:val="1"/>
      <w:marLeft w:val="0"/>
      <w:marRight w:val="0"/>
      <w:marTop w:val="0"/>
      <w:marBottom w:val="0"/>
      <w:divBdr>
        <w:top w:val="none" w:sz="0" w:space="0" w:color="auto"/>
        <w:left w:val="none" w:sz="0" w:space="0" w:color="auto"/>
        <w:bottom w:val="none" w:sz="0" w:space="0" w:color="auto"/>
        <w:right w:val="none" w:sz="0" w:space="0" w:color="auto"/>
      </w:divBdr>
    </w:div>
    <w:div w:id="183383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41</cp:revision>
  <cp:lastPrinted>2020-04-16T07:40:00Z</cp:lastPrinted>
  <dcterms:created xsi:type="dcterms:W3CDTF">2022-03-24T08:25:00Z</dcterms:created>
  <dcterms:modified xsi:type="dcterms:W3CDTF">2022-11-23T05:36:00Z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7ED262BC61414876883664ED9AEF3D07</vt:lpwstr>
  </property>
</Properties>
</file>